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A15" w:rsidRPr="00CF1975" w:rsidRDefault="000A2A15" w:rsidP="00C04713">
      <w:pPr>
        <w:ind w:right="283"/>
        <w:jc w:val="center"/>
        <w:rPr>
          <w:rFonts w:ascii="Times New Roman" w:hAnsi="Times New Roman" w:cs="Times New Roman"/>
          <w:b/>
          <w:sz w:val="28"/>
          <w:szCs w:val="28"/>
        </w:rPr>
      </w:pPr>
      <w:r w:rsidRPr="00CF1975">
        <w:rPr>
          <w:rFonts w:ascii="Times New Roman" w:hAnsi="Times New Roman" w:cs="Times New Roman"/>
          <w:b/>
          <w:sz w:val="28"/>
          <w:szCs w:val="28"/>
        </w:rPr>
        <w:t>BAB I</w:t>
      </w:r>
    </w:p>
    <w:p w:rsidR="00A01FD1" w:rsidRDefault="000A2A15" w:rsidP="00BD004F">
      <w:pPr>
        <w:tabs>
          <w:tab w:val="center" w:pos="3969"/>
          <w:tab w:val="left" w:pos="7170"/>
        </w:tabs>
        <w:autoSpaceDE w:val="0"/>
        <w:autoSpaceDN w:val="0"/>
        <w:adjustRightInd w:val="0"/>
        <w:spacing w:after="0" w:line="360" w:lineRule="auto"/>
        <w:jc w:val="center"/>
        <w:rPr>
          <w:rFonts w:ascii="Times New Roman" w:hAnsi="Times New Roman" w:cs="Times New Roman"/>
          <w:b/>
          <w:sz w:val="28"/>
          <w:szCs w:val="28"/>
        </w:rPr>
      </w:pPr>
      <w:r w:rsidRPr="00CF1975">
        <w:rPr>
          <w:rFonts w:ascii="Times New Roman" w:hAnsi="Times New Roman" w:cs="Times New Roman"/>
          <w:b/>
          <w:sz w:val="28"/>
          <w:szCs w:val="28"/>
        </w:rPr>
        <w:t>PENDAHULUAN</w:t>
      </w:r>
    </w:p>
    <w:p w:rsidR="00117564" w:rsidRPr="00117564" w:rsidRDefault="00D02CE2" w:rsidP="00A66AFE">
      <w:pPr>
        <w:tabs>
          <w:tab w:val="center" w:pos="3969"/>
          <w:tab w:val="left" w:pos="7170"/>
        </w:tabs>
        <w:autoSpaceDE w:val="0"/>
        <w:autoSpaceDN w:val="0"/>
        <w:adjustRightInd w:val="0"/>
        <w:spacing w:after="0" w:line="240" w:lineRule="auto"/>
        <w:jc w:val="both"/>
        <w:rPr>
          <w:rFonts w:ascii="Times New Roman" w:hAnsi="Times New Roman" w:cs="Times New Roman"/>
          <w:b/>
          <w:sz w:val="28"/>
          <w:szCs w:val="28"/>
          <w:lang w:val="id-ID"/>
        </w:rPr>
      </w:pPr>
      <w:r w:rsidRPr="00CF1975">
        <w:rPr>
          <w:rFonts w:ascii="Times New Roman" w:hAnsi="Times New Roman" w:cs="Times New Roman"/>
          <w:b/>
          <w:sz w:val="28"/>
          <w:szCs w:val="28"/>
        </w:rPr>
        <w:tab/>
      </w:r>
    </w:p>
    <w:p w:rsidR="00140D4D" w:rsidRPr="00140D4D" w:rsidRDefault="00140D4D" w:rsidP="00187311">
      <w:pPr>
        <w:pStyle w:val="ListParagraph"/>
        <w:numPr>
          <w:ilvl w:val="1"/>
          <w:numId w:val="9"/>
        </w:numPr>
        <w:autoSpaceDE w:val="0"/>
        <w:autoSpaceDN w:val="0"/>
        <w:adjustRightInd w:val="0"/>
        <w:spacing w:after="0" w:line="480" w:lineRule="auto"/>
        <w:ind w:left="709" w:hanging="709"/>
        <w:jc w:val="both"/>
        <w:rPr>
          <w:rFonts w:ascii="Times New Roman" w:hAnsi="Times New Roman" w:cs="Times New Roman"/>
          <w:b/>
          <w:sz w:val="24"/>
          <w:szCs w:val="24"/>
        </w:rPr>
      </w:pPr>
      <w:r>
        <w:rPr>
          <w:rFonts w:ascii="Times New Roman" w:hAnsi="Times New Roman" w:cs="Times New Roman"/>
          <w:b/>
          <w:sz w:val="24"/>
          <w:szCs w:val="24"/>
        </w:rPr>
        <w:t xml:space="preserve">Latar </w:t>
      </w:r>
      <w:r w:rsidR="000A2A15" w:rsidRPr="00CF1975">
        <w:rPr>
          <w:rFonts w:ascii="Times New Roman" w:hAnsi="Times New Roman" w:cs="Times New Roman"/>
          <w:b/>
          <w:sz w:val="24"/>
          <w:szCs w:val="24"/>
        </w:rPr>
        <w:t>Belakang</w:t>
      </w:r>
    </w:p>
    <w:p w:rsidR="003B0C85" w:rsidRDefault="00A0274A" w:rsidP="00187311">
      <w:pPr>
        <w:spacing w:after="0" w:line="480" w:lineRule="auto"/>
        <w:ind w:firstLine="709"/>
        <w:jc w:val="both"/>
        <w:rPr>
          <w:lang w:val="en-GB"/>
        </w:rPr>
      </w:pPr>
      <w:r>
        <w:rPr>
          <w:rFonts w:ascii="Times New Roman" w:hAnsi="Times New Roman" w:cs="Times New Roman"/>
          <w:sz w:val="24"/>
          <w:szCs w:val="24"/>
          <w:lang w:val="en-GB"/>
        </w:rPr>
        <w:t>Penanaman Modal Dalam Negeri (PMDN) adalah kegiatan menanam modal untuk melakukan usaha diwilayah Negara Republik Indonesia yang dilakukan oleh penanaman modal dalam negeri dengan menggunakan modal dalam negeri, penanaman modal dalam negeri dapat dilakukan dalam perseorangan WNI, badan usaha negeri, atau pemerintah negeri yang melakukan penanaman modal, kecuali bidan</w:t>
      </w:r>
      <w:r w:rsidR="00E21219">
        <w:rPr>
          <w:rFonts w:ascii="Times New Roman" w:hAnsi="Times New Roman" w:cs="Times New Roman"/>
          <w:sz w:val="24"/>
          <w:szCs w:val="24"/>
          <w:lang w:val="en-GB"/>
        </w:rPr>
        <w:t>g</w:t>
      </w:r>
      <w:r>
        <w:rPr>
          <w:rFonts w:ascii="Times New Roman" w:hAnsi="Times New Roman" w:cs="Times New Roman"/>
          <w:sz w:val="24"/>
          <w:szCs w:val="24"/>
          <w:lang w:val="en-GB"/>
        </w:rPr>
        <w:t xml:space="preserve"> usaha atau jenis usaha yang dinyatakan </w:t>
      </w:r>
      <w:r w:rsidR="00E21219">
        <w:rPr>
          <w:rFonts w:ascii="Times New Roman" w:hAnsi="Times New Roman" w:cs="Times New Roman"/>
          <w:sz w:val="24"/>
          <w:szCs w:val="24"/>
          <w:lang w:val="en-GB"/>
        </w:rPr>
        <w:t>tertutup</w:t>
      </w:r>
      <w:r w:rsidR="007065AF">
        <w:rPr>
          <w:rFonts w:ascii="Times New Roman" w:hAnsi="Times New Roman" w:cs="Times New Roman"/>
          <w:sz w:val="24"/>
          <w:szCs w:val="24"/>
          <w:lang w:val="en-GB"/>
        </w:rPr>
        <w:t xml:space="preserve"> dan terbuka dengan persyaratan dan batasan kepemilikan modal negeri atas bidang usaha perusahaan diatur didalam peraturan presiden No.36 tahun 2010 tentang perubahan daftar bidang usaha yang tertutup dan bidang usaha yang terbuka dengan persyaratan dibidang penanaman modal.</w:t>
      </w:r>
    </w:p>
    <w:p w:rsidR="00A3046C" w:rsidRPr="00414DE4" w:rsidRDefault="00114856" w:rsidP="00187311">
      <w:pPr>
        <w:spacing w:after="0" w:line="480" w:lineRule="auto"/>
        <w:ind w:firstLine="709"/>
        <w:jc w:val="both"/>
        <w:rPr>
          <w:rFonts w:ascii="Times New Roman" w:hAnsi="Times New Roman" w:cs="Times New Roman"/>
          <w:sz w:val="24"/>
          <w:szCs w:val="24"/>
          <w:lang w:val="fr-FR"/>
        </w:rPr>
      </w:pPr>
      <w:r>
        <w:rPr>
          <w:noProof/>
        </w:rPr>
        <w:pict>
          <v:shapetype id="_x0000_t202" coordsize="21600,21600" o:spt="202" path="m,l,21600r21600,l21600,xe">
            <v:stroke joinstyle="miter"/>
            <v:path gradientshapeok="t" o:connecttype="rect"/>
          </v:shapetype>
          <v:shape id="Text Box 2" o:spid="_x0000_s1033" type="#_x0000_t202" style="position:absolute;left:0;text-align:left;margin-left:104.85pt;margin-top:270.2pt;width:157.4pt;height:33.8pt;z-index:251659264;visibility:visible;mso-wrap-style:square;mso-width-percent:400;mso-height-percent:200;mso-wrap-distance-left:9pt;mso-wrap-distance-top:3.6pt;mso-wrap-distance-right:9pt;mso-wrap-distance-bottom:3.6pt;mso-position-horizontal-relative:text;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AECDgMKAIAAE4EAAAOAAAAAAAAAAAAAAAAAC4CAABkcnMvZTJvRG9j&#10;LnhtbFBLAQItABQABgAIAAAAIQBIWydy2wAAAAcBAAAPAAAAAAAAAAAAAAAAAIIEAABkcnMvZG93&#10;bnJldi54bWxQSwUGAAAAAAQABADzAAAAigUAAAAA&#10;" strokecolor="white [3212]">
            <v:textbox style="mso-next-textbox:#Text Box 2;mso-fit-shape-to-text:t">
              <w:txbxContent>
                <w:p w:rsidR="00FF4192" w:rsidRPr="00FF4192" w:rsidRDefault="00FF4192" w:rsidP="00FF4192">
                  <w:pPr>
                    <w:jc w:val="center"/>
                    <w:rPr>
                      <w:rFonts w:ascii="Times New Roman" w:hAnsi="Times New Roman" w:cs="Times New Roman"/>
                      <w:sz w:val="28"/>
                      <w:szCs w:val="24"/>
                    </w:rPr>
                  </w:pPr>
                  <w:r w:rsidRPr="00FF4192">
                    <w:rPr>
                      <w:rFonts w:ascii="Times New Roman" w:hAnsi="Times New Roman" w:cs="Times New Roman"/>
                      <w:sz w:val="24"/>
                    </w:rPr>
                    <w:t>1</w:t>
                  </w:r>
                </w:p>
              </w:txbxContent>
            </v:textbox>
            <w10:wrap type="square"/>
          </v:shape>
        </w:pict>
      </w:r>
      <w:r w:rsidR="00312A65" w:rsidRPr="00652F7F">
        <w:rPr>
          <w:rFonts w:ascii="Times New Roman" w:hAnsi="Times New Roman" w:cs="Times New Roman"/>
          <w:sz w:val="24"/>
          <w:szCs w:val="24"/>
          <w:lang w:val="en-GB"/>
        </w:rPr>
        <w:t xml:space="preserve">Sejak berdiri dua belas tahun lalu sebagai provinsi, kemajuan telah banyak dicapai dalam pembangunan </w:t>
      </w:r>
      <w:r w:rsidR="004C34B4" w:rsidRPr="00652F7F">
        <w:rPr>
          <w:rFonts w:ascii="Times New Roman" w:hAnsi="Times New Roman" w:cs="Times New Roman"/>
          <w:sz w:val="24"/>
          <w:szCs w:val="24"/>
          <w:lang w:val="en-GB"/>
        </w:rPr>
        <w:t>sos</w:t>
      </w:r>
      <w:r w:rsidR="00312A65" w:rsidRPr="00652F7F">
        <w:rPr>
          <w:rFonts w:ascii="Times New Roman" w:hAnsi="Times New Roman" w:cs="Times New Roman"/>
          <w:sz w:val="24"/>
          <w:szCs w:val="24"/>
          <w:lang w:val="en-GB"/>
        </w:rPr>
        <w:t xml:space="preserve">ial, ekonomi, budaya dan politik di Gorontalo. </w:t>
      </w:r>
      <w:r w:rsidR="004C34B4" w:rsidRPr="00652F7F">
        <w:rPr>
          <w:rFonts w:ascii="Times New Roman" w:hAnsi="Times New Roman" w:cs="Times New Roman"/>
          <w:sz w:val="24"/>
          <w:szCs w:val="24"/>
          <w:lang w:val="en-GB"/>
        </w:rPr>
        <w:t>Dengan laju pertumbuhan ekonomi di Provinsi Gorontalo sebesar 7,68% pada tahun 2015</w:t>
      </w:r>
      <w:r w:rsidR="00FA3A29" w:rsidRPr="00652F7F">
        <w:rPr>
          <w:rFonts w:ascii="Times New Roman" w:hAnsi="Times New Roman" w:cs="Times New Roman"/>
          <w:sz w:val="24"/>
          <w:szCs w:val="24"/>
          <w:lang w:val="en-GB"/>
        </w:rPr>
        <w:t>, inflasi 4,08% telah membuat pendapatan masyarakat meningkat hamper tiga kali lipat sehingga kemiskinan dapat dikurangi menjadi</w:t>
      </w:r>
      <w:r w:rsidR="001B1E0D">
        <w:rPr>
          <w:rFonts w:ascii="Times New Roman" w:hAnsi="Times New Roman" w:cs="Times New Roman"/>
          <w:sz w:val="24"/>
          <w:szCs w:val="24"/>
          <w:lang w:val="en-GB"/>
        </w:rPr>
        <w:t xml:space="preserve"> </w:t>
      </w:r>
      <w:r w:rsidR="00FA3A29" w:rsidRPr="00652F7F">
        <w:rPr>
          <w:rFonts w:ascii="Times New Roman" w:hAnsi="Times New Roman" w:cs="Times New Roman"/>
          <w:sz w:val="24"/>
          <w:szCs w:val="24"/>
          <w:lang w:val="en-GB"/>
        </w:rPr>
        <w:t xml:space="preserve">17%. </w:t>
      </w:r>
      <w:r w:rsidR="00FA3A29" w:rsidRPr="00652F7F">
        <w:rPr>
          <w:rFonts w:ascii="Times New Roman" w:hAnsi="Times New Roman" w:cs="Times New Roman"/>
          <w:sz w:val="24"/>
          <w:szCs w:val="24"/>
          <w:lang w:val="fr-FR"/>
        </w:rPr>
        <w:t>Disamping itu kualitas, relevansi dan distribusi pendidikan juga meningkat secara sign</w:t>
      </w:r>
      <w:r w:rsidR="00CE45CC">
        <w:rPr>
          <w:rFonts w:ascii="Times New Roman" w:hAnsi="Times New Roman" w:cs="Times New Roman"/>
          <w:sz w:val="24"/>
          <w:szCs w:val="24"/>
          <w:lang w:val="fr-FR"/>
        </w:rPr>
        <w:t>ifikan. Perkembangan disemua sek</w:t>
      </w:r>
      <w:r w:rsidR="00FA3A29" w:rsidRPr="00652F7F">
        <w:rPr>
          <w:rFonts w:ascii="Times New Roman" w:hAnsi="Times New Roman" w:cs="Times New Roman"/>
          <w:sz w:val="24"/>
          <w:szCs w:val="24"/>
          <w:lang w:val="fr-FR"/>
        </w:rPr>
        <w:t>tor harus dipertahankan agar terwujud cita-cita pemerintah Provinsi Gorontalo yakn</w:t>
      </w:r>
      <w:r w:rsidR="00B477D5">
        <w:rPr>
          <w:rFonts w:ascii="Times New Roman" w:hAnsi="Times New Roman" w:cs="Times New Roman"/>
          <w:sz w:val="24"/>
          <w:szCs w:val="24"/>
          <w:lang w:val="fr-FR"/>
        </w:rPr>
        <w:t>i kesejahteraan rakyat Gorontalo (BPMPTSP, 2015).</w:t>
      </w:r>
    </w:p>
    <w:p w:rsidR="00312A65" w:rsidRPr="00707BE8" w:rsidRDefault="00AD6F05" w:rsidP="00187311">
      <w:pPr>
        <w:pStyle w:val="NormalWeb"/>
        <w:spacing w:before="0" w:beforeAutospacing="0" w:after="0" w:afterAutospacing="0" w:line="480" w:lineRule="auto"/>
        <w:ind w:firstLine="709"/>
        <w:jc w:val="both"/>
        <w:rPr>
          <w:lang w:val="fr-FR"/>
        </w:rPr>
      </w:pPr>
      <w:r w:rsidRPr="00707BE8">
        <w:rPr>
          <w:lang w:val="fr-FR"/>
        </w:rPr>
        <w:lastRenderedPageBreak/>
        <w:t>Kemajuan yang telah diraih oleh Provinsi Gorontalo didorong oleh perkembangan investasi dari Penanaman Modal Asing (PMA)</w:t>
      </w:r>
      <w:r w:rsidR="008B7DEE" w:rsidRPr="00707BE8">
        <w:rPr>
          <w:lang w:val="fr-FR"/>
        </w:rPr>
        <w:t xml:space="preserve">, Penanaman Modal Dalam Negeri dan sektor swasta murni yang menjadi sumber utama untuk pembangunan. </w:t>
      </w:r>
      <w:r w:rsidR="00224E9F" w:rsidRPr="00707BE8">
        <w:rPr>
          <w:lang w:val="fr-FR"/>
        </w:rPr>
        <w:t>Pemerintah Provinsi Gorontalo telah berupaya keras untuk menciptakan iklim investasi yang lebih baik serta kondusif dengan mereformasi peraturan yang berkaitan dengan investasi seperti menyiapkan infrastruktur dan meningkatkan kualitas pelayanan publik melalui “Pelayanan Terpadu Satu Pintu” di Provinsi Gorontalo dimana investasi memiliki peranan yang sangat penting bagi pengembangan ekonomi daerah terutama dalam rangka mendorong ekonomi dan penciptaan lapangan kerja (BPMPTSP, 2015).</w:t>
      </w:r>
    </w:p>
    <w:p w:rsidR="00D70AB0" w:rsidRDefault="00BF104B" w:rsidP="00187311">
      <w:pPr>
        <w:pStyle w:val="NormalWeb"/>
        <w:spacing w:before="0" w:beforeAutospacing="0" w:after="0" w:afterAutospacing="0" w:line="480" w:lineRule="auto"/>
        <w:ind w:firstLine="709"/>
        <w:jc w:val="both"/>
        <w:rPr>
          <w:lang w:val="fr-FR"/>
        </w:rPr>
      </w:pPr>
      <w:r>
        <w:rPr>
          <w:lang w:val="fr-FR"/>
        </w:rPr>
        <w:t>Potensi-potensi I</w:t>
      </w:r>
      <w:r w:rsidR="00D70AB0" w:rsidRPr="00F213D1">
        <w:rPr>
          <w:lang w:val="fr-FR"/>
        </w:rPr>
        <w:t xml:space="preserve">nvestasi yang dapat dikembangkan di Provinsi Gorontalo meliputi bidang perikanan, pertanian, perkebunan, pertambangan, kehutanan dan sebagainya. Dalam pembahasan ini penulis akan membahas </w:t>
      </w:r>
      <w:r w:rsidR="00B335EC">
        <w:rPr>
          <w:lang w:val="fr-FR"/>
        </w:rPr>
        <w:t>Potensi I</w:t>
      </w:r>
      <w:r w:rsidR="00D70AB0" w:rsidRPr="00F213D1">
        <w:rPr>
          <w:lang w:val="fr-FR"/>
        </w:rPr>
        <w:t xml:space="preserve">nvestasi </w:t>
      </w:r>
      <w:r w:rsidR="0094479C">
        <w:rPr>
          <w:lang w:val="fr-FR"/>
        </w:rPr>
        <w:t>yang ada di</w:t>
      </w:r>
      <w:r w:rsidR="001A458D">
        <w:rPr>
          <w:lang w:val="fr-FR"/>
        </w:rPr>
        <w:t xml:space="preserve"> K</w:t>
      </w:r>
      <w:r w:rsidR="0094479C">
        <w:rPr>
          <w:lang w:val="fr-FR"/>
        </w:rPr>
        <w:t xml:space="preserve">abupaten Bone </w:t>
      </w:r>
      <w:r w:rsidR="00B335EC">
        <w:rPr>
          <w:lang w:val="fr-FR"/>
        </w:rPr>
        <w:t>Bolango</w:t>
      </w:r>
      <w:r w:rsidR="00C662B6" w:rsidRPr="00F213D1">
        <w:rPr>
          <w:lang w:val="fr-FR"/>
        </w:rPr>
        <w:t>.</w:t>
      </w:r>
    </w:p>
    <w:p w:rsidR="00510621" w:rsidRDefault="00510621" w:rsidP="00187311">
      <w:pPr>
        <w:pStyle w:val="NormalWeb"/>
        <w:spacing w:before="0" w:beforeAutospacing="0" w:after="0" w:afterAutospacing="0" w:line="480" w:lineRule="auto"/>
        <w:ind w:firstLine="709"/>
        <w:jc w:val="both"/>
        <w:rPr>
          <w:lang w:val="fr-FR"/>
        </w:rPr>
      </w:pPr>
      <w:r>
        <w:rPr>
          <w:lang w:val="fr-FR"/>
        </w:rPr>
        <w:t xml:space="preserve">Kabupaten </w:t>
      </w:r>
      <w:r w:rsidR="00306908">
        <w:rPr>
          <w:lang w:val="fr-FR"/>
        </w:rPr>
        <w:t>Bone Bolango adalah salah satu K</w:t>
      </w:r>
      <w:r>
        <w:rPr>
          <w:lang w:val="fr-FR"/>
        </w:rPr>
        <w:t>abupaten di Provinsi Gorontalo</w:t>
      </w:r>
      <w:r w:rsidR="00306908">
        <w:rPr>
          <w:lang w:val="fr-FR"/>
        </w:rPr>
        <w:t xml:space="preserve"> yang merupakan pemekaran di K</w:t>
      </w:r>
      <w:r>
        <w:rPr>
          <w:lang w:val="fr-FR"/>
        </w:rPr>
        <w:t xml:space="preserve">abupaten Gorontalo. Berdasarkan posisi geografis </w:t>
      </w:r>
      <w:r w:rsidR="00306908">
        <w:rPr>
          <w:lang w:val="fr-FR"/>
        </w:rPr>
        <w:t>K</w:t>
      </w:r>
      <w:r>
        <w:rPr>
          <w:lang w:val="fr-FR"/>
        </w:rPr>
        <w:t>abupaten Bone Bolango memiliki batas-batas :</w:t>
      </w:r>
    </w:p>
    <w:p w:rsidR="00510621" w:rsidRPr="0033019B" w:rsidRDefault="00510621" w:rsidP="00510621">
      <w:pPr>
        <w:pStyle w:val="NormalWeb"/>
        <w:numPr>
          <w:ilvl w:val="0"/>
          <w:numId w:val="43"/>
        </w:numPr>
        <w:spacing w:before="0" w:beforeAutospacing="0" w:after="0" w:afterAutospacing="0" w:line="480" w:lineRule="auto"/>
        <w:ind w:left="284" w:hanging="284"/>
        <w:jc w:val="both"/>
        <w:rPr>
          <w:rStyle w:val="Strong"/>
          <w:b w:val="0"/>
          <w:bCs w:val="0"/>
        </w:rPr>
      </w:pPr>
      <w:r w:rsidRPr="0086625E">
        <w:rPr>
          <w:rStyle w:val="Strong"/>
          <w:b w:val="0"/>
          <w:bCs w:val="0"/>
        </w:rPr>
        <w:t>Di sebelah utara berbatasan dengan Kabupaten Bolo</w:t>
      </w:r>
      <w:r>
        <w:rPr>
          <w:rStyle w:val="Strong"/>
          <w:b w:val="0"/>
          <w:bCs w:val="0"/>
        </w:rPr>
        <w:t>ang Mongondow (Sulawesi Utara).</w:t>
      </w:r>
    </w:p>
    <w:p w:rsidR="00510621" w:rsidRDefault="00510621" w:rsidP="00510621">
      <w:pPr>
        <w:pStyle w:val="NormalWeb"/>
        <w:numPr>
          <w:ilvl w:val="0"/>
          <w:numId w:val="43"/>
        </w:numPr>
        <w:spacing w:before="0" w:beforeAutospacing="0" w:after="0" w:afterAutospacing="0" w:line="480" w:lineRule="auto"/>
        <w:ind w:left="284" w:hanging="284"/>
        <w:jc w:val="both"/>
        <w:rPr>
          <w:rStyle w:val="Strong"/>
          <w:b w:val="0"/>
          <w:bCs w:val="0"/>
        </w:rPr>
      </w:pPr>
      <w:r>
        <w:rPr>
          <w:rStyle w:val="Strong"/>
          <w:b w:val="0"/>
          <w:bCs w:val="0"/>
        </w:rPr>
        <w:t>Di sebelah Selatan berbatasab dengan Teluk Tomini.</w:t>
      </w:r>
    </w:p>
    <w:p w:rsidR="00510621" w:rsidRDefault="00510621" w:rsidP="00510621">
      <w:pPr>
        <w:pStyle w:val="NormalWeb"/>
        <w:numPr>
          <w:ilvl w:val="0"/>
          <w:numId w:val="43"/>
        </w:numPr>
        <w:spacing w:before="0" w:beforeAutospacing="0" w:after="0" w:afterAutospacing="0" w:line="480" w:lineRule="auto"/>
        <w:ind w:left="284" w:hanging="284"/>
        <w:jc w:val="both"/>
        <w:rPr>
          <w:rStyle w:val="Strong"/>
          <w:b w:val="0"/>
          <w:bCs w:val="0"/>
        </w:rPr>
      </w:pPr>
      <w:r>
        <w:rPr>
          <w:rStyle w:val="Strong"/>
          <w:b w:val="0"/>
          <w:bCs w:val="0"/>
        </w:rPr>
        <w:t xml:space="preserve"> Di sebelah </w:t>
      </w:r>
      <w:r w:rsidRPr="00627871">
        <w:rPr>
          <w:rStyle w:val="Strong"/>
          <w:b w:val="0"/>
          <w:bCs w:val="0"/>
        </w:rPr>
        <w:t xml:space="preserve">Bara </w:t>
      </w:r>
      <w:r>
        <w:rPr>
          <w:rStyle w:val="Strong"/>
          <w:b w:val="0"/>
          <w:bCs w:val="0"/>
        </w:rPr>
        <w:t xml:space="preserve">berbatasan dengan </w:t>
      </w:r>
      <w:r w:rsidRPr="00627871">
        <w:rPr>
          <w:rStyle w:val="Strong"/>
          <w:b w:val="0"/>
          <w:bCs w:val="0"/>
        </w:rPr>
        <w:t xml:space="preserve">Kabupaten Gorontalo dan Kota </w:t>
      </w:r>
      <w:r>
        <w:rPr>
          <w:rStyle w:val="Strong"/>
          <w:b w:val="0"/>
          <w:bCs w:val="0"/>
        </w:rPr>
        <w:t>Gorontalo.</w:t>
      </w:r>
    </w:p>
    <w:p w:rsidR="00510621" w:rsidRDefault="00510621" w:rsidP="00306908">
      <w:pPr>
        <w:pStyle w:val="NormalWeb"/>
        <w:numPr>
          <w:ilvl w:val="0"/>
          <w:numId w:val="43"/>
        </w:numPr>
        <w:spacing w:before="0" w:beforeAutospacing="0" w:after="0" w:afterAutospacing="0" w:line="480" w:lineRule="auto"/>
        <w:ind w:left="284" w:hanging="224"/>
        <w:jc w:val="both"/>
        <w:rPr>
          <w:rStyle w:val="Strong"/>
          <w:b w:val="0"/>
          <w:bCs w:val="0"/>
        </w:rPr>
      </w:pPr>
      <w:r>
        <w:rPr>
          <w:rStyle w:val="Strong"/>
          <w:b w:val="0"/>
          <w:bCs w:val="0"/>
        </w:rPr>
        <w:t xml:space="preserve">Di sebelah Timur berbatasan dengan </w:t>
      </w:r>
      <w:r w:rsidRPr="0086625E">
        <w:rPr>
          <w:rStyle w:val="Strong"/>
          <w:b w:val="0"/>
          <w:bCs w:val="0"/>
        </w:rPr>
        <w:t>Kabupaten Bolo</w:t>
      </w:r>
      <w:r>
        <w:rPr>
          <w:rStyle w:val="Strong"/>
          <w:b w:val="0"/>
          <w:bCs w:val="0"/>
        </w:rPr>
        <w:t>ang Mongondow selatan (Provinsi Sul</w:t>
      </w:r>
      <w:r w:rsidR="009045D8">
        <w:rPr>
          <w:rStyle w:val="Strong"/>
          <w:b w:val="0"/>
          <w:bCs w:val="0"/>
        </w:rPr>
        <w:t>awesi Utara). Secara otomatis, K</w:t>
      </w:r>
      <w:r>
        <w:rPr>
          <w:rStyle w:val="Strong"/>
          <w:b w:val="0"/>
          <w:bCs w:val="0"/>
        </w:rPr>
        <w:t xml:space="preserve">abupaten Bone Bolango terletak </w:t>
      </w:r>
      <w:r>
        <w:rPr>
          <w:rStyle w:val="Strong"/>
          <w:b w:val="0"/>
          <w:bCs w:val="0"/>
        </w:rPr>
        <w:lastRenderedPageBreak/>
        <w:t xml:space="preserve">diantara 000 18’25”- 000 48’21” lintang utara dan 1230 03’41”- 1230 33’06” bujur timur dan berada di atas </w:t>
      </w:r>
      <w:r w:rsidR="00CE5CAB">
        <w:rPr>
          <w:rStyle w:val="Strong"/>
          <w:b w:val="0"/>
          <w:bCs w:val="0"/>
        </w:rPr>
        <w:t>garis ekuat</w:t>
      </w:r>
      <w:r w:rsidR="003421BC">
        <w:rPr>
          <w:rStyle w:val="Strong"/>
          <w:b w:val="0"/>
          <w:bCs w:val="0"/>
        </w:rPr>
        <w:t>or atau garis khatulistiwa. Di K</w:t>
      </w:r>
      <w:r w:rsidR="00CE5CAB">
        <w:rPr>
          <w:rStyle w:val="Strong"/>
          <w:b w:val="0"/>
          <w:bCs w:val="0"/>
        </w:rPr>
        <w:t>abupaten Bone Bolango memiliki begitu banyak sektor Potensi Investasi seperti pertanian, industri, (perdagangan besar, eceran, rumah makan), kehutanan, perikanan, pertambangan penggalian, perkebunan, peternakan, koperasi, pengangku</w:t>
      </w:r>
      <w:r w:rsidR="00306908">
        <w:rPr>
          <w:rStyle w:val="Strong"/>
          <w:b w:val="0"/>
          <w:bCs w:val="0"/>
        </w:rPr>
        <w:t>t</w:t>
      </w:r>
      <w:r w:rsidR="00CE5CAB">
        <w:rPr>
          <w:rStyle w:val="Strong"/>
          <w:b w:val="0"/>
          <w:bCs w:val="0"/>
        </w:rPr>
        <w:t>an dan komunikasi, bangunan,</w:t>
      </w:r>
      <w:r w:rsidR="00306908">
        <w:rPr>
          <w:rStyle w:val="Strong"/>
          <w:b w:val="0"/>
          <w:bCs w:val="0"/>
        </w:rPr>
        <w:t xml:space="preserve"> dan</w:t>
      </w:r>
      <w:r w:rsidR="00CE5CAB">
        <w:rPr>
          <w:rStyle w:val="Strong"/>
          <w:b w:val="0"/>
          <w:bCs w:val="0"/>
        </w:rPr>
        <w:t xml:space="preserve"> jasa</w:t>
      </w:r>
      <w:r w:rsidR="00306908">
        <w:rPr>
          <w:rStyle w:val="Strong"/>
          <w:b w:val="0"/>
          <w:bCs w:val="0"/>
        </w:rPr>
        <w:t xml:space="preserve"> </w:t>
      </w:r>
      <w:r w:rsidR="00CE5CAB">
        <w:rPr>
          <w:rStyle w:val="Strong"/>
          <w:b w:val="0"/>
          <w:bCs w:val="0"/>
        </w:rPr>
        <w:t>Yang belum dimanfaatkan atau dikembangkan dengan baik. Oleh sebab itu pengembangan Investasi akan menjadi prioritas pemerintas terutaman dengan mengundang para Investor untuk menanamkan modalnya untuk ber</w:t>
      </w:r>
      <w:r w:rsidR="006551FF">
        <w:rPr>
          <w:rStyle w:val="Strong"/>
          <w:b w:val="0"/>
          <w:bCs w:val="0"/>
        </w:rPr>
        <w:t xml:space="preserve"> I</w:t>
      </w:r>
      <w:r w:rsidR="00CE5CAB">
        <w:rPr>
          <w:rStyle w:val="Strong"/>
          <w:b w:val="0"/>
          <w:bCs w:val="0"/>
        </w:rPr>
        <w:t>nvestasi di Kabupaten Bone Bolango.</w:t>
      </w:r>
    </w:p>
    <w:p w:rsidR="00CE5CAB" w:rsidRPr="003A1211" w:rsidRDefault="00CE5CAB" w:rsidP="00510621">
      <w:pPr>
        <w:pStyle w:val="NormalWeb"/>
        <w:spacing w:before="0" w:beforeAutospacing="0" w:after="0" w:afterAutospacing="0" w:line="480" w:lineRule="auto"/>
        <w:jc w:val="both"/>
        <w:rPr>
          <w:rStyle w:val="Strong"/>
          <w:b w:val="0"/>
          <w:bCs w:val="0"/>
        </w:rPr>
      </w:pPr>
      <w:r>
        <w:rPr>
          <w:rStyle w:val="Strong"/>
          <w:b w:val="0"/>
          <w:bCs w:val="0"/>
        </w:rPr>
        <w:tab/>
      </w:r>
      <w:r w:rsidR="003A1211" w:rsidRPr="003A1211">
        <w:rPr>
          <w:rStyle w:val="Strong"/>
          <w:b w:val="0"/>
          <w:bCs w:val="0"/>
        </w:rPr>
        <w:t xml:space="preserve">Para pengusaha atau calon Investor </w:t>
      </w:r>
      <w:r w:rsidR="003421BC">
        <w:rPr>
          <w:rStyle w:val="Strong"/>
          <w:b w:val="0"/>
          <w:bCs w:val="0"/>
        </w:rPr>
        <w:t xml:space="preserve">banyak yang </w:t>
      </w:r>
      <w:r w:rsidR="003A1211" w:rsidRPr="003A1211">
        <w:rPr>
          <w:rStyle w:val="Strong"/>
          <w:b w:val="0"/>
          <w:bCs w:val="0"/>
        </w:rPr>
        <w:t>belum mengetahui potensi Inv</w:t>
      </w:r>
      <w:r w:rsidR="003A1211">
        <w:rPr>
          <w:rStyle w:val="Strong"/>
          <w:b w:val="0"/>
          <w:bCs w:val="0"/>
        </w:rPr>
        <w:t>estasi apasaja yang unggul atau akan di</w:t>
      </w:r>
      <w:r w:rsidR="003421BC">
        <w:rPr>
          <w:rStyle w:val="Strong"/>
          <w:b w:val="0"/>
          <w:bCs w:val="0"/>
        </w:rPr>
        <w:t>kembangkan di K</w:t>
      </w:r>
      <w:r w:rsidR="003A1211" w:rsidRPr="003A1211">
        <w:rPr>
          <w:rStyle w:val="Strong"/>
          <w:b w:val="0"/>
          <w:bCs w:val="0"/>
        </w:rPr>
        <w:t>abupaten Bone Bola</w:t>
      </w:r>
      <w:r w:rsidR="003A1211">
        <w:rPr>
          <w:rStyle w:val="Strong"/>
          <w:b w:val="0"/>
          <w:bCs w:val="0"/>
        </w:rPr>
        <w:t xml:space="preserve">ngo, Itu </w:t>
      </w:r>
      <w:r w:rsidR="003A1211" w:rsidRPr="003A1211">
        <w:rPr>
          <w:rStyle w:val="Strong"/>
          <w:b w:val="0"/>
          <w:bCs w:val="0"/>
        </w:rPr>
        <w:t>sebabnya</w:t>
      </w:r>
      <w:r w:rsidR="003A1211">
        <w:rPr>
          <w:rStyle w:val="Strong"/>
          <w:b w:val="0"/>
          <w:bCs w:val="0"/>
        </w:rPr>
        <w:t xml:space="preserve"> banyak yang belu</w:t>
      </w:r>
      <w:r w:rsidR="003421BC">
        <w:rPr>
          <w:rStyle w:val="Strong"/>
          <w:b w:val="0"/>
          <w:bCs w:val="0"/>
        </w:rPr>
        <w:t>m menginvestasikan modalnya di K</w:t>
      </w:r>
      <w:r w:rsidR="003A1211">
        <w:rPr>
          <w:rStyle w:val="Strong"/>
          <w:b w:val="0"/>
          <w:bCs w:val="0"/>
        </w:rPr>
        <w:t>abupaten Bone Bolango. Terdapat beberapa masalah yang menyebabkan banyaknya Investor yang ingin melakukan In</w:t>
      </w:r>
      <w:r w:rsidR="00BB5AA8">
        <w:rPr>
          <w:rStyle w:val="Strong"/>
          <w:b w:val="0"/>
          <w:bCs w:val="0"/>
        </w:rPr>
        <w:t>vestasi, tapi belum mengetahui I</w:t>
      </w:r>
      <w:r w:rsidR="003A1211">
        <w:rPr>
          <w:rStyle w:val="Strong"/>
          <w:b w:val="0"/>
          <w:bCs w:val="0"/>
        </w:rPr>
        <w:t xml:space="preserve">nvestasi apa yang baik untuk di kembangkang di kabupaten Bone Bolango. </w:t>
      </w:r>
      <w:r w:rsidR="006A5CF6">
        <w:rPr>
          <w:rStyle w:val="Strong"/>
          <w:b w:val="0"/>
          <w:bCs w:val="0"/>
        </w:rPr>
        <w:t>Jumlah calon Investor yang mengajukan persyaratan di kantor Dinas Penanaman Modal ESDM, dan Transmigrasi Provinsi Gorontalo pada tahun 2015 sebanyak 395 orang sementara Investor yang di terima dan menentukan Investasi yang di pilih sebanyak 248 orang. Hal ini merupakan permas</w:t>
      </w:r>
      <w:r w:rsidR="00D30213">
        <w:rPr>
          <w:rStyle w:val="Strong"/>
          <w:b w:val="0"/>
          <w:bCs w:val="0"/>
        </w:rPr>
        <w:t>a</w:t>
      </w:r>
      <w:r w:rsidR="000E421D">
        <w:rPr>
          <w:rStyle w:val="Strong"/>
          <w:b w:val="0"/>
          <w:bCs w:val="0"/>
        </w:rPr>
        <w:t xml:space="preserve">lahan </w:t>
      </w:r>
      <w:r w:rsidR="006A5CF6">
        <w:rPr>
          <w:rStyle w:val="Strong"/>
          <w:b w:val="0"/>
          <w:bCs w:val="0"/>
        </w:rPr>
        <w:t>yang di hadapi oleh pihak D</w:t>
      </w:r>
      <w:r w:rsidR="00306908">
        <w:rPr>
          <w:rStyle w:val="Strong"/>
          <w:b w:val="0"/>
          <w:bCs w:val="0"/>
        </w:rPr>
        <w:t xml:space="preserve">inas </w:t>
      </w:r>
      <w:r w:rsidR="006A5CF6">
        <w:rPr>
          <w:rStyle w:val="Strong"/>
          <w:b w:val="0"/>
          <w:bCs w:val="0"/>
        </w:rPr>
        <w:t>P</w:t>
      </w:r>
      <w:r w:rsidR="00306908">
        <w:rPr>
          <w:rStyle w:val="Strong"/>
          <w:b w:val="0"/>
          <w:bCs w:val="0"/>
        </w:rPr>
        <w:t xml:space="preserve">enanam </w:t>
      </w:r>
      <w:r w:rsidR="006A5CF6">
        <w:rPr>
          <w:rStyle w:val="Strong"/>
          <w:b w:val="0"/>
          <w:bCs w:val="0"/>
        </w:rPr>
        <w:t>M</w:t>
      </w:r>
      <w:r w:rsidR="00F506D6">
        <w:rPr>
          <w:rStyle w:val="Strong"/>
          <w:b w:val="0"/>
          <w:bCs w:val="0"/>
        </w:rPr>
        <w:t>odal</w:t>
      </w:r>
      <w:r w:rsidR="003421BC">
        <w:rPr>
          <w:rStyle w:val="Strong"/>
          <w:b w:val="0"/>
          <w:bCs w:val="0"/>
        </w:rPr>
        <w:t xml:space="preserve">, ESDM, </w:t>
      </w:r>
      <w:r w:rsidR="006A5CF6">
        <w:rPr>
          <w:rStyle w:val="Strong"/>
          <w:b w:val="0"/>
          <w:bCs w:val="0"/>
        </w:rPr>
        <w:t>dan Transmigr</w:t>
      </w:r>
      <w:r w:rsidR="004F60F3">
        <w:rPr>
          <w:rStyle w:val="Strong"/>
          <w:b w:val="0"/>
          <w:bCs w:val="0"/>
        </w:rPr>
        <w:t>a</w:t>
      </w:r>
      <w:r w:rsidR="006A5CF6">
        <w:rPr>
          <w:rStyle w:val="Strong"/>
          <w:b w:val="0"/>
          <w:bCs w:val="0"/>
        </w:rPr>
        <w:t>si Provinsi Goron</w:t>
      </w:r>
      <w:r w:rsidR="004F60F3">
        <w:rPr>
          <w:rStyle w:val="Strong"/>
          <w:b w:val="0"/>
          <w:bCs w:val="0"/>
        </w:rPr>
        <w:t>t</w:t>
      </w:r>
      <w:r w:rsidR="006A5CF6">
        <w:rPr>
          <w:rStyle w:val="Strong"/>
          <w:b w:val="0"/>
          <w:bCs w:val="0"/>
        </w:rPr>
        <w:t>alo.</w:t>
      </w:r>
    </w:p>
    <w:p w:rsidR="00751BB7" w:rsidRPr="00691A08" w:rsidRDefault="0070174F" w:rsidP="00691A08">
      <w:pPr>
        <w:pStyle w:val="NormalWeb"/>
        <w:spacing w:before="0" w:beforeAutospacing="0" w:after="0" w:afterAutospacing="0" w:line="480" w:lineRule="auto"/>
        <w:ind w:firstLine="709"/>
        <w:jc w:val="both"/>
      </w:pPr>
      <w:r>
        <w:t>Sistem Pendukung Kepuusan merupakan s</w:t>
      </w:r>
      <w:r w:rsidR="003077AE" w:rsidRPr="00510621">
        <w:t>olusi ya</w:t>
      </w:r>
      <w:r w:rsidR="007B727B" w:rsidRPr="00510621">
        <w:t xml:space="preserve">ng </w:t>
      </w:r>
      <w:r>
        <w:t xml:space="preserve">dibutuhkan oleh pihak Dinas Penanaman Modal, ESDM, dan Transmigrasi Provinsi Gorontalo </w:t>
      </w:r>
      <w:r>
        <w:lastRenderedPageBreak/>
        <w:t>karena mempunyai kemampuan untuk memecahkan masalah untuk pemilihan Potensi Investasi sehingga dengan sistem ini akan memberikan kemudahan dalam proses pemilihan Potensi Investasi di Kabupaten Bone Bolango</w:t>
      </w:r>
      <w:r w:rsidR="00187311" w:rsidRPr="00510621">
        <w:t xml:space="preserve">. </w:t>
      </w:r>
      <w:r w:rsidR="00691A08">
        <w:t xml:space="preserve">Dengan kriteria yang </w:t>
      </w:r>
      <w:r w:rsidR="00D30213">
        <w:t>t</w:t>
      </w:r>
      <w:r w:rsidR="00691A08">
        <w:t>elah di tetapkan seper</w:t>
      </w:r>
      <w:r w:rsidR="00120FA2">
        <w:t xml:space="preserve">ti </w:t>
      </w:r>
      <w:r w:rsidR="00691A08">
        <w:t xml:space="preserve"> memiliki </w:t>
      </w:r>
      <w:r w:rsidR="00D30213">
        <w:t>usaha</w:t>
      </w:r>
      <w:r w:rsidR="0053391B">
        <w:t xml:space="preserve"> yang masih</w:t>
      </w:r>
      <w:r w:rsidR="00120FA2">
        <w:t xml:space="preserve"> </w:t>
      </w:r>
      <w:r w:rsidR="0053391B">
        <w:t xml:space="preserve">produktif, </w:t>
      </w:r>
      <w:r w:rsidR="00D30213">
        <w:t>memiliki i</w:t>
      </w:r>
      <w:r w:rsidR="00120FA2">
        <w:t>j</w:t>
      </w:r>
      <w:r w:rsidR="00691A08">
        <w:t>in usaha</w:t>
      </w:r>
      <w:r w:rsidR="0053391B">
        <w:t>, pengalaman perusahaan, pakta integritas perusahaan</w:t>
      </w:r>
      <w:r w:rsidR="00120FA2">
        <w:t>,</w:t>
      </w:r>
      <w:r w:rsidR="0053391B">
        <w:t xml:space="preserve"> dan memiliki Tim ahli</w:t>
      </w:r>
      <w:r w:rsidR="00691A08">
        <w:t>.</w:t>
      </w:r>
      <w:r w:rsidR="00D30213">
        <w:t xml:space="preserve"> D</w:t>
      </w:r>
      <w:r w:rsidR="00187311" w:rsidRPr="00510621">
        <w:t>eng</w:t>
      </w:r>
      <w:r w:rsidR="00187311" w:rsidRPr="00691A08">
        <w:t>an</w:t>
      </w:r>
      <w:r w:rsidR="00D30213">
        <w:t xml:space="preserve"> </w:t>
      </w:r>
      <w:r w:rsidR="005E1AC6" w:rsidRPr="00691A08">
        <w:t>adanya suatu sis</w:t>
      </w:r>
      <w:r w:rsidR="00BE4FD6" w:rsidRPr="00691A08">
        <w:t>t</w:t>
      </w:r>
      <w:r w:rsidR="005E1AC6" w:rsidRPr="00691A08">
        <w:t>em aplikasi ini akan menberikan kemudahan terhadap</w:t>
      </w:r>
      <w:r w:rsidR="00691A08">
        <w:t xml:space="preserve"> Dinas Penanaman Modal, ESDM, dan Transmigrasi dalam menentukan Potensi Investasi yang akan </w:t>
      </w:r>
      <w:r>
        <w:t>dipilih</w:t>
      </w:r>
      <w:r w:rsidR="004E2C51">
        <w:t xml:space="preserve"> para Investor dengan syarat yang telah di berlakukan. (Sumber: Dinas Penanamn Modal, ESDM, dan Transmigrasi Provinsi Gorontalo 2015). </w:t>
      </w:r>
    </w:p>
    <w:p w:rsidR="000F3A69" w:rsidRPr="00BF2A53" w:rsidRDefault="000F3A69" w:rsidP="00187311">
      <w:pPr>
        <w:spacing w:after="0" w:line="480" w:lineRule="auto"/>
        <w:ind w:firstLine="709"/>
        <w:jc w:val="both"/>
        <w:rPr>
          <w:rFonts w:ascii="Times New Roman" w:hAnsi="Times New Roman"/>
          <w:sz w:val="24"/>
          <w:szCs w:val="24"/>
          <w:lang w:val="id-ID"/>
        </w:rPr>
      </w:pPr>
      <w:r w:rsidRPr="00E90055">
        <w:rPr>
          <w:rFonts w:ascii="Times New Roman" w:hAnsi="Times New Roman"/>
          <w:sz w:val="24"/>
          <w:szCs w:val="24"/>
          <w:lang w:val="id-ID"/>
        </w:rPr>
        <w:t>Sistem Pendukung Keputusan merancang atau mendukung seluruh tahap pengambilan keputusan mulai dari mengidentifikasi</w:t>
      </w:r>
      <w:r w:rsidRPr="00D34B44">
        <w:rPr>
          <w:rFonts w:ascii="Times New Roman" w:hAnsi="Times New Roman"/>
          <w:sz w:val="24"/>
          <w:szCs w:val="24"/>
          <w:lang w:val="id-ID"/>
        </w:rPr>
        <w:t xml:space="preserve"> masalah, memilih data yang relevan dan menentukan pendekatan yang digunakan dalam proses pengambilan keputusan sampai mengevaluasi pemilihan alternatif. Ciri utama dari Sistem Pendukung Keputusan adalah kemampuan untuk menyelesaika</w:t>
      </w:r>
      <w:r w:rsidR="00BF2A53">
        <w:rPr>
          <w:rFonts w:ascii="Times New Roman" w:hAnsi="Times New Roman"/>
          <w:sz w:val="24"/>
          <w:szCs w:val="24"/>
          <w:lang w:val="id-ID"/>
        </w:rPr>
        <w:t>n masalah yang tidak terstuktur</w:t>
      </w:r>
      <w:r w:rsidR="00BF2A53" w:rsidRPr="00BF2A53">
        <w:rPr>
          <w:rFonts w:ascii="Times New Roman" w:hAnsi="Times New Roman"/>
          <w:sz w:val="24"/>
          <w:szCs w:val="24"/>
          <w:lang w:val="id-ID"/>
        </w:rPr>
        <w:t xml:space="preserve"> </w:t>
      </w:r>
      <w:r w:rsidRPr="00D34B44">
        <w:rPr>
          <w:rFonts w:ascii="Times New Roman" w:hAnsi="Times New Roman"/>
          <w:sz w:val="24"/>
          <w:szCs w:val="24"/>
          <w:lang w:val="id-ID"/>
        </w:rPr>
        <w:t>(Andayanti :2010)</w:t>
      </w:r>
      <w:r w:rsidR="00BF2A53" w:rsidRPr="00BF2A53">
        <w:rPr>
          <w:rFonts w:ascii="Times New Roman" w:hAnsi="Times New Roman"/>
          <w:sz w:val="24"/>
          <w:szCs w:val="24"/>
          <w:lang w:val="id-ID"/>
        </w:rPr>
        <w:t>.</w:t>
      </w:r>
    </w:p>
    <w:p w:rsidR="00F71E40" w:rsidRDefault="000F3A69" w:rsidP="00187311">
      <w:pPr>
        <w:spacing w:after="0" w:line="480" w:lineRule="auto"/>
        <w:ind w:firstLine="709"/>
        <w:jc w:val="both"/>
        <w:rPr>
          <w:rFonts w:ascii="Times New Roman" w:hAnsi="Times New Roman"/>
          <w:sz w:val="24"/>
          <w:szCs w:val="24"/>
        </w:rPr>
      </w:pPr>
      <w:r>
        <w:rPr>
          <w:rFonts w:ascii="Times New Roman" w:hAnsi="Times New Roman"/>
          <w:sz w:val="24"/>
          <w:szCs w:val="24"/>
        </w:rPr>
        <w:t xml:space="preserve">Salah satu metode yang digunakan pada Sistem Pendukung Keputusan adalah Metode </w:t>
      </w:r>
      <w:r>
        <w:rPr>
          <w:rFonts w:ascii="Times New Roman" w:hAnsi="Times New Roman"/>
          <w:i/>
          <w:sz w:val="24"/>
          <w:szCs w:val="24"/>
        </w:rPr>
        <w:t>weighted Product.</w:t>
      </w:r>
      <w:r>
        <w:rPr>
          <w:rFonts w:ascii="Times New Roman" w:hAnsi="Times New Roman"/>
          <w:sz w:val="24"/>
          <w:szCs w:val="24"/>
        </w:rPr>
        <w:t xml:space="preserve"> Metode ini merupakan salah satu metode penyelesaian yang ditawarkan untuk menyelesaikan masalah </w:t>
      </w:r>
      <w:r>
        <w:rPr>
          <w:rFonts w:ascii="Times New Roman" w:hAnsi="Times New Roman"/>
          <w:i/>
          <w:sz w:val="24"/>
          <w:szCs w:val="24"/>
        </w:rPr>
        <w:t>Multy Attribute Decision Making</w:t>
      </w:r>
      <w:r>
        <w:rPr>
          <w:rFonts w:ascii="Times New Roman" w:hAnsi="Times New Roman"/>
          <w:sz w:val="24"/>
          <w:szCs w:val="24"/>
        </w:rPr>
        <w:t xml:space="preserve"> (MADM). Metode </w:t>
      </w:r>
      <w:r>
        <w:rPr>
          <w:rFonts w:ascii="Times New Roman" w:hAnsi="Times New Roman"/>
          <w:i/>
          <w:sz w:val="24"/>
          <w:szCs w:val="24"/>
        </w:rPr>
        <w:t xml:space="preserve">Weighted Product </w:t>
      </w:r>
      <w:r>
        <w:rPr>
          <w:rFonts w:ascii="Times New Roman" w:hAnsi="Times New Roman"/>
          <w:sz w:val="24"/>
          <w:szCs w:val="24"/>
        </w:rPr>
        <w:t xml:space="preserve">tidak memerlukan tahapan normalisasi lagi seperti metode </w:t>
      </w:r>
      <w:r>
        <w:rPr>
          <w:rFonts w:ascii="Times New Roman" w:hAnsi="Times New Roman"/>
          <w:i/>
          <w:sz w:val="24"/>
          <w:szCs w:val="24"/>
        </w:rPr>
        <w:t xml:space="preserve">Simple Additive Weighting </w:t>
      </w:r>
      <w:r>
        <w:rPr>
          <w:rFonts w:ascii="Times New Roman" w:hAnsi="Times New Roman"/>
          <w:sz w:val="24"/>
          <w:szCs w:val="24"/>
        </w:rPr>
        <w:t>(SAW) melainkan dari pembobotan kriteria langsung ketahap perhitungan pemangkatan untuk menentukan hasilnya (Kusumadewi, 2006).</w:t>
      </w:r>
    </w:p>
    <w:p w:rsidR="00187311" w:rsidRPr="00414DE4" w:rsidRDefault="000F3A69" w:rsidP="0070174F">
      <w:pPr>
        <w:spacing w:after="0" w:line="480" w:lineRule="auto"/>
        <w:ind w:firstLine="709"/>
        <w:jc w:val="both"/>
        <w:rPr>
          <w:rFonts w:ascii="Times New Roman" w:hAnsi="Times New Roman"/>
          <w:b/>
          <w:sz w:val="24"/>
          <w:szCs w:val="24"/>
        </w:rPr>
      </w:pPr>
      <w:r>
        <w:rPr>
          <w:rFonts w:ascii="Times New Roman" w:hAnsi="Times New Roman"/>
          <w:sz w:val="24"/>
          <w:szCs w:val="24"/>
        </w:rPr>
        <w:lastRenderedPageBreak/>
        <w:t>Berdasarkan latar belakang diatas maka peneliti men</w:t>
      </w:r>
      <w:r w:rsidR="00911924">
        <w:rPr>
          <w:rFonts w:ascii="Times New Roman" w:hAnsi="Times New Roman"/>
          <w:sz w:val="24"/>
          <w:szCs w:val="24"/>
        </w:rPr>
        <w:t xml:space="preserve">gambil judul penilitian tentang </w:t>
      </w:r>
      <w:r w:rsidR="00BB26DF">
        <w:rPr>
          <w:rFonts w:ascii="Times New Roman" w:hAnsi="Times New Roman"/>
          <w:b/>
          <w:sz w:val="24"/>
          <w:szCs w:val="24"/>
        </w:rPr>
        <w:t xml:space="preserve">“Sistem </w:t>
      </w:r>
      <w:r>
        <w:rPr>
          <w:rFonts w:ascii="Times New Roman" w:hAnsi="Times New Roman"/>
          <w:b/>
          <w:sz w:val="24"/>
          <w:szCs w:val="24"/>
        </w:rPr>
        <w:t>Pend</w:t>
      </w:r>
      <w:r w:rsidR="004A2EB3">
        <w:rPr>
          <w:rFonts w:ascii="Times New Roman" w:hAnsi="Times New Roman"/>
          <w:b/>
          <w:sz w:val="24"/>
          <w:szCs w:val="24"/>
        </w:rPr>
        <w:t xml:space="preserve">ukung Keputusan Potensi Investasi </w:t>
      </w:r>
      <w:r>
        <w:rPr>
          <w:rFonts w:ascii="Times New Roman" w:hAnsi="Times New Roman"/>
          <w:b/>
          <w:sz w:val="24"/>
          <w:szCs w:val="24"/>
        </w:rPr>
        <w:t xml:space="preserve">Menggunakan Metode </w:t>
      </w:r>
      <w:r>
        <w:rPr>
          <w:rFonts w:ascii="Times New Roman" w:hAnsi="Times New Roman"/>
          <w:b/>
          <w:i/>
          <w:sz w:val="24"/>
          <w:szCs w:val="24"/>
        </w:rPr>
        <w:t>Weighted Product</w:t>
      </w:r>
      <w:r w:rsidR="004A2EB3">
        <w:rPr>
          <w:rFonts w:ascii="Times New Roman" w:hAnsi="Times New Roman"/>
          <w:b/>
          <w:i/>
          <w:sz w:val="24"/>
          <w:szCs w:val="24"/>
        </w:rPr>
        <w:t xml:space="preserve"> </w:t>
      </w:r>
      <w:r w:rsidR="004A2EB3">
        <w:rPr>
          <w:rFonts w:ascii="Times New Roman" w:hAnsi="Times New Roman"/>
          <w:b/>
          <w:sz w:val="24"/>
          <w:szCs w:val="24"/>
        </w:rPr>
        <w:t>(WP)</w:t>
      </w:r>
      <w:r w:rsidR="00414DE4">
        <w:rPr>
          <w:rFonts w:ascii="Times New Roman" w:hAnsi="Times New Roman"/>
          <w:b/>
          <w:sz w:val="24"/>
          <w:szCs w:val="24"/>
        </w:rPr>
        <w:t>”.</w:t>
      </w:r>
    </w:p>
    <w:p w:rsidR="000F3A69" w:rsidRDefault="000F3A69" w:rsidP="00187311">
      <w:pPr>
        <w:pStyle w:val="ListParagraph"/>
        <w:numPr>
          <w:ilvl w:val="1"/>
          <w:numId w:val="9"/>
        </w:numPr>
        <w:spacing w:before="240" w:after="0" w:line="480" w:lineRule="auto"/>
        <w:ind w:left="709" w:hanging="709"/>
        <w:jc w:val="both"/>
        <w:rPr>
          <w:rFonts w:ascii="Times New Roman" w:hAnsi="Times New Roman"/>
          <w:b/>
          <w:sz w:val="24"/>
          <w:szCs w:val="24"/>
        </w:rPr>
      </w:pPr>
      <w:r w:rsidRPr="000F3A69">
        <w:rPr>
          <w:rFonts w:ascii="Times New Roman" w:hAnsi="Times New Roman"/>
          <w:b/>
          <w:sz w:val="24"/>
          <w:szCs w:val="24"/>
        </w:rPr>
        <w:t xml:space="preserve">Identifikasi Masalah </w:t>
      </w:r>
    </w:p>
    <w:p w:rsidR="000F3A69" w:rsidRDefault="000F3A69" w:rsidP="00187311">
      <w:pPr>
        <w:spacing w:after="0" w:line="480" w:lineRule="auto"/>
        <w:ind w:firstLine="709"/>
        <w:jc w:val="both"/>
        <w:rPr>
          <w:rFonts w:ascii="Times New Roman" w:hAnsi="Times New Roman"/>
          <w:sz w:val="24"/>
          <w:szCs w:val="24"/>
        </w:rPr>
      </w:pPr>
      <w:r>
        <w:rPr>
          <w:rFonts w:ascii="Times New Roman" w:hAnsi="Times New Roman"/>
          <w:sz w:val="24"/>
          <w:szCs w:val="24"/>
        </w:rPr>
        <w:t>Berdasarkan uraian diatas maka masalah yang diidentifikasikan adalah:</w:t>
      </w:r>
    </w:p>
    <w:p w:rsidR="000F3A69" w:rsidRDefault="00EC0FA2" w:rsidP="00187311">
      <w:pPr>
        <w:numPr>
          <w:ilvl w:val="0"/>
          <w:numId w:val="37"/>
        </w:numPr>
        <w:spacing w:after="0" w:line="480" w:lineRule="auto"/>
        <w:jc w:val="both"/>
        <w:rPr>
          <w:rFonts w:ascii="Times New Roman" w:hAnsi="Times New Roman"/>
          <w:sz w:val="24"/>
          <w:szCs w:val="24"/>
        </w:rPr>
      </w:pPr>
      <w:r>
        <w:rPr>
          <w:rFonts w:ascii="Times New Roman" w:hAnsi="Times New Roman"/>
          <w:sz w:val="24"/>
          <w:szCs w:val="24"/>
        </w:rPr>
        <w:t>Faktor b</w:t>
      </w:r>
      <w:r w:rsidR="000F3A69">
        <w:rPr>
          <w:rFonts w:ascii="Times New Roman" w:hAnsi="Times New Roman"/>
          <w:sz w:val="24"/>
          <w:szCs w:val="24"/>
        </w:rPr>
        <w:t>anyakny</w:t>
      </w:r>
      <w:r w:rsidR="00471D76">
        <w:rPr>
          <w:rFonts w:ascii="Times New Roman" w:hAnsi="Times New Roman"/>
          <w:sz w:val="24"/>
          <w:szCs w:val="24"/>
        </w:rPr>
        <w:t>a pengusaha atau Investor yang b</w:t>
      </w:r>
      <w:r w:rsidR="00472A21">
        <w:rPr>
          <w:rFonts w:ascii="Times New Roman" w:hAnsi="Times New Roman"/>
          <w:sz w:val="24"/>
          <w:szCs w:val="24"/>
        </w:rPr>
        <w:t>elum meng</w:t>
      </w:r>
      <w:r w:rsidR="00060E4B">
        <w:rPr>
          <w:rFonts w:ascii="Times New Roman" w:hAnsi="Times New Roman"/>
          <w:sz w:val="24"/>
          <w:szCs w:val="24"/>
        </w:rPr>
        <w:t>etahui Potensi Investasi</w:t>
      </w:r>
      <w:r w:rsidR="000F3A69">
        <w:rPr>
          <w:rFonts w:ascii="Times New Roman" w:hAnsi="Times New Roman"/>
          <w:sz w:val="24"/>
          <w:szCs w:val="24"/>
        </w:rPr>
        <w:t>.</w:t>
      </w:r>
    </w:p>
    <w:p w:rsidR="00076D47" w:rsidRPr="001E03CE" w:rsidRDefault="00A95B2F" w:rsidP="00187311">
      <w:pPr>
        <w:numPr>
          <w:ilvl w:val="0"/>
          <w:numId w:val="37"/>
        </w:numPr>
        <w:spacing w:after="0" w:line="480" w:lineRule="auto"/>
        <w:ind w:left="714" w:hanging="357"/>
        <w:jc w:val="both"/>
        <w:rPr>
          <w:rFonts w:ascii="Times New Roman" w:hAnsi="Times New Roman"/>
          <w:sz w:val="24"/>
          <w:szCs w:val="24"/>
        </w:rPr>
      </w:pPr>
      <w:r>
        <w:rPr>
          <w:rFonts w:ascii="Times New Roman" w:hAnsi="Times New Roman"/>
          <w:sz w:val="24"/>
          <w:szCs w:val="24"/>
        </w:rPr>
        <w:t>Belum adanya si</w:t>
      </w:r>
      <w:r w:rsidR="00472A21">
        <w:rPr>
          <w:rFonts w:ascii="Times New Roman" w:hAnsi="Times New Roman"/>
          <w:sz w:val="24"/>
          <w:szCs w:val="24"/>
        </w:rPr>
        <w:t>stem yang dapat memudahkan Pengusaha atau</w:t>
      </w:r>
      <w:r>
        <w:rPr>
          <w:rFonts w:ascii="Times New Roman" w:hAnsi="Times New Roman"/>
          <w:sz w:val="24"/>
          <w:szCs w:val="24"/>
        </w:rPr>
        <w:t xml:space="preserve"> Inves</w:t>
      </w:r>
      <w:r w:rsidR="00EC0FA2">
        <w:rPr>
          <w:rFonts w:ascii="Times New Roman" w:hAnsi="Times New Roman"/>
          <w:sz w:val="24"/>
          <w:szCs w:val="24"/>
        </w:rPr>
        <w:t>t</w:t>
      </w:r>
      <w:r>
        <w:rPr>
          <w:rFonts w:ascii="Times New Roman" w:hAnsi="Times New Roman"/>
          <w:sz w:val="24"/>
          <w:szCs w:val="24"/>
        </w:rPr>
        <w:t xml:space="preserve">or untuk </w:t>
      </w:r>
      <w:r w:rsidR="00E4053D">
        <w:rPr>
          <w:rFonts w:ascii="Times New Roman" w:hAnsi="Times New Roman"/>
          <w:sz w:val="24"/>
          <w:szCs w:val="24"/>
        </w:rPr>
        <w:t>meng</w:t>
      </w:r>
      <w:r w:rsidR="00060E4B">
        <w:rPr>
          <w:rFonts w:ascii="Times New Roman" w:hAnsi="Times New Roman"/>
          <w:sz w:val="24"/>
          <w:szCs w:val="24"/>
        </w:rPr>
        <w:t>etahui Potensi Investasi</w:t>
      </w:r>
      <w:r w:rsidR="00E4053D">
        <w:rPr>
          <w:rFonts w:ascii="Times New Roman" w:hAnsi="Times New Roman"/>
          <w:sz w:val="24"/>
          <w:szCs w:val="24"/>
        </w:rPr>
        <w:t>.</w:t>
      </w:r>
    </w:p>
    <w:p w:rsidR="000F3A69" w:rsidRPr="000F3A69" w:rsidRDefault="000F3A69" w:rsidP="00187311">
      <w:pPr>
        <w:pStyle w:val="ListParagraph"/>
        <w:numPr>
          <w:ilvl w:val="1"/>
          <w:numId w:val="9"/>
        </w:numPr>
        <w:spacing w:before="240" w:after="0" w:line="480" w:lineRule="auto"/>
        <w:ind w:left="709" w:hanging="709"/>
        <w:jc w:val="both"/>
        <w:rPr>
          <w:rFonts w:ascii="Times New Roman" w:hAnsi="Times New Roman"/>
          <w:b/>
          <w:sz w:val="24"/>
          <w:szCs w:val="24"/>
        </w:rPr>
      </w:pPr>
      <w:r w:rsidRPr="000F3A69">
        <w:rPr>
          <w:rFonts w:ascii="Times New Roman" w:hAnsi="Times New Roman"/>
          <w:b/>
          <w:sz w:val="24"/>
          <w:szCs w:val="24"/>
        </w:rPr>
        <w:t>Batasan Masalah</w:t>
      </w:r>
    </w:p>
    <w:p w:rsidR="00EC118F" w:rsidRDefault="000F3A69" w:rsidP="00187311">
      <w:pPr>
        <w:pStyle w:val="ListParagraph"/>
        <w:autoSpaceDE w:val="0"/>
        <w:autoSpaceDN w:val="0"/>
        <w:adjustRightInd w:val="0"/>
        <w:spacing w:after="0" w:line="480" w:lineRule="auto"/>
        <w:ind w:left="0" w:firstLine="709"/>
        <w:jc w:val="both"/>
        <w:rPr>
          <w:rFonts w:ascii="Times New Roman" w:hAnsi="Times New Roman" w:cs="Times New Roman"/>
          <w:sz w:val="24"/>
          <w:szCs w:val="24"/>
          <w:lang w:val="id-ID"/>
        </w:rPr>
      </w:pPr>
      <w:r w:rsidRPr="0069431B">
        <w:rPr>
          <w:rFonts w:ascii="Times New Roman" w:hAnsi="Times New Roman"/>
          <w:sz w:val="24"/>
          <w:szCs w:val="24"/>
          <w:lang w:val="fr-FR"/>
        </w:rPr>
        <w:t>Adapun batasan masalah,</w:t>
      </w:r>
      <w:r w:rsidR="00060E4B">
        <w:rPr>
          <w:rFonts w:ascii="Times New Roman" w:hAnsi="Times New Roman" w:cs="Times New Roman"/>
          <w:sz w:val="24"/>
          <w:szCs w:val="24"/>
          <w:lang w:val="id-ID"/>
        </w:rPr>
        <w:t xml:space="preserve"> penelitian hanya akan </w:t>
      </w:r>
      <w:r w:rsidRPr="000F3A69">
        <w:rPr>
          <w:rFonts w:ascii="Times New Roman" w:hAnsi="Times New Roman" w:cs="Times New Roman"/>
          <w:sz w:val="24"/>
          <w:szCs w:val="24"/>
          <w:lang w:val="id-ID"/>
        </w:rPr>
        <w:t>dibatasi pada</w:t>
      </w:r>
      <w:r w:rsidR="00060E4B" w:rsidRPr="0069431B">
        <w:rPr>
          <w:rFonts w:ascii="Times New Roman" w:hAnsi="Times New Roman" w:cs="Times New Roman"/>
          <w:sz w:val="24"/>
          <w:szCs w:val="24"/>
          <w:lang w:val="fr-FR"/>
        </w:rPr>
        <w:t xml:space="preserve"> Pote</w:t>
      </w:r>
      <w:r w:rsidR="00F51641">
        <w:rPr>
          <w:rFonts w:ascii="Times New Roman" w:hAnsi="Times New Roman" w:cs="Times New Roman"/>
          <w:sz w:val="24"/>
          <w:szCs w:val="24"/>
          <w:lang w:val="fr-FR"/>
        </w:rPr>
        <w:t>nsi Investasi di Kabupaten Bone B</w:t>
      </w:r>
      <w:r w:rsidR="00060E4B" w:rsidRPr="0069431B">
        <w:rPr>
          <w:rFonts w:ascii="Times New Roman" w:hAnsi="Times New Roman" w:cs="Times New Roman"/>
          <w:sz w:val="24"/>
          <w:szCs w:val="24"/>
          <w:lang w:val="fr-FR"/>
        </w:rPr>
        <w:t>olango</w:t>
      </w:r>
      <w:r w:rsidRPr="000F3A69">
        <w:rPr>
          <w:rFonts w:ascii="Times New Roman" w:hAnsi="Times New Roman" w:cs="Times New Roman"/>
          <w:sz w:val="24"/>
          <w:szCs w:val="24"/>
          <w:lang w:val="id-ID"/>
        </w:rPr>
        <w:t>.</w:t>
      </w:r>
    </w:p>
    <w:p w:rsidR="009B5FAF" w:rsidRPr="009B5FAF" w:rsidRDefault="009B5FAF" w:rsidP="00187311">
      <w:pPr>
        <w:pStyle w:val="ListParagraph"/>
        <w:autoSpaceDE w:val="0"/>
        <w:autoSpaceDN w:val="0"/>
        <w:adjustRightInd w:val="0"/>
        <w:spacing w:after="0" w:line="480" w:lineRule="auto"/>
        <w:ind w:left="0" w:firstLine="567"/>
        <w:jc w:val="both"/>
        <w:rPr>
          <w:rFonts w:ascii="Times New Roman" w:hAnsi="Times New Roman" w:cs="Times New Roman"/>
          <w:sz w:val="10"/>
          <w:szCs w:val="24"/>
          <w:lang w:val="id-ID"/>
        </w:rPr>
      </w:pPr>
    </w:p>
    <w:p w:rsidR="001E03CE" w:rsidRPr="001E03CE" w:rsidRDefault="000F3A69" w:rsidP="00187311">
      <w:pPr>
        <w:pStyle w:val="ListParagraph"/>
        <w:numPr>
          <w:ilvl w:val="1"/>
          <w:numId w:val="9"/>
        </w:numPr>
        <w:spacing w:before="480" w:after="0" w:line="480" w:lineRule="auto"/>
        <w:ind w:left="709" w:hanging="709"/>
        <w:jc w:val="both"/>
        <w:rPr>
          <w:rFonts w:ascii="Times New Roman" w:hAnsi="Times New Roman"/>
          <w:b/>
          <w:sz w:val="24"/>
          <w:szCs w:val="24"/>
        </w:rPr>
      </w:pPr>
      <w:r w:rsidRPr="000F3A69">
        <w:rPr>
          <w:rFonts w:ascii="Times New Roman" w:hAnsi="Times New Roman"/>
          <w:b/>
          <w:sz w:val="24"/>
          <w:szCs w:val="24"/>
        </w:rPr>
        <w:t>RumusanMasalah</w:t>
      </w:r>
    </w:p>
    <w:p w:rsidR="000F3A69" w:rsidRPr="00F92827" w:rsidRDefault="000F3A69" w:rsidP="00187311">
      <w:pPr>
        <w:spacing w:after="0" w:line="480" w:lineRule="auto"/>
        <w:ind w:firstLine="709"/>
        <w:jc w:val="both"/>
        <w:rPr>
          <w:rFonts w:ascii="Times New Roman" w:hAnsi="Times New Roman"/>
          <w:sz w:val="24"/>
          <w:szCs w:val="24"/>
          <w:lang w:val="id-ID"/>
        </w:rPr>
      </w:pPr>
      <w:r w:rsidRPr="00F92827">
        <w:rPr>
          <w:rFonts w:ascii="Times New Roman" w:hAnsi="Times New Roman"/>
          <w:sz w:val="24"/>
          <w:szCs w:val="24"/>
          <w:lang w:val="id-ID"/>
        </w:rPr>
        <w:t>Berdasarkan latar belakang yang diuraikan diatas, maka yang menjadi rumusan masalah yaitu:</w:t>
      </w:r>
    </w:p>
    <w:p w:rsidR="000F3A69" w:rsidRPr="00B60D8B" w:rsidRDefault="000F3A69" w:rsidP="00187311">
      <w:pPr>
        <w:pStyle w:val="ListParagraph"/>
        <w:numPr>
          <w:ilvl w:val="0"/>
          <w:numId w:val="38"/>
        </w:numPr>
        <w:tabs>
          <w:tab w:val="left" w:pos="0"/>
        </w:tabs>
        <w:spacing w:after="0" w:line="480" w:lineRule="auto"/>
        <w:jc w:val="both"/>
        <w:rPr>
          <w:rFonts w:ascii="Times New Roman" w:hAnsi="Times New Roman"/>
          <w:sz w:val="24"/>
          <w:szCs w:val="24"/>
          <w:lang w:val="id-ID"/>
        </w:rPr>
      </w:pPr>
      <w:r w:rsidRPr="00B60D8B">
        <w:rPr>
          <w:rFonts w:ascii="Times New Roman" w:hAnsi="Times New Roman"/>
          <w:sz w:val="24"/>
          <w:szCs w:val="24"/>
          <w:lang w:val="id-ID"/>
        </w:rPr>
        <w:t>Bagaimana c</w:t>
      </w:r>
      <w:r w:rsidR="00237476">
        <w:rPr>
          <w:rFonts w:ascii="Times New Roman" w:hAnsi="Times New Roman"/>
          <w:sz w:val="24"/>
          <w:szCs w:val="24"/>
          <w:lang w:val="id-ID"/>
        </w:rPr>
        <w:t>ara merekayasa Sistem Pendukung Ke</w:t>
      </w:r>
      <w:r w:rsidR="00237476" w:rsidRPr="00237476">
        <w:rPr>
          <w:rFonts w:ascii="Times New Roman" w:hAnsi="Times New Roman"/>
          <w:sz w:val="24"/>
          <w:szCs w:val="24"/>
          <w:lang w:val="id-ID"/>
        </w:rPr>
        <w:t>putusan</w:t>
      </w:r>
      <w:r w:rsidR="00F71373" w:rsidRPr="00F71373">
        <w:rPr>
          <w:rFonts w:ascii="Times New Roman" w:hAnsi="Times New Roman"/>
          <w:sz w:val="24"/>
          <w:szCs w:val="24"/>
          <w:lang w:val="id-ID"/>
        </w:rPr>
        <w:t xml:space="preserve"> untuk menentukan </w:t>
      </w:r>
      <w:r w:rsidR="0069431B">
        <w:rPr>
          <w:rFonts w:ascii="Times New Roman" w:hAnsi="Times New Roman"/>
          <w:sz w:val="24"/>
          <w:szCs w:val="24"/>
          <w:lang w:val="id-ID"/>
        </w:rPr>
        <w:t>Potensi Inves</w:t>
      </w:r>
      <w:r w:rsidR="00AF286C">
        <w:rPr>
          <w:rFonts w:ascii="Times New Roman" w:hAnsi="Times New Roman"/>
          <w:sz w:val="24"/>
          <w:szCs w:val="24"/>
        </w:rPr>
        <w:t>t</w:t>
      </w:r>
      <w:r w:rsidR="0069431B">
        <w:rPr>
          <w:rFonts w:ascii="Times New Roman" w:hAnsi="Times New Roman"/>
          <w:sz w:val="24"/>
          <w:szCs w:val="24"/>
          <w:lang w:val="id-ID"/>
        </w:rPr>
        <w:t>asi</w:t>
      </w:r>
      <w:r w:rsidR="004E1DAC" w:rsidRPr="00856463">
        <w:rPr>
          <w:rFonts w:ascii="Times New Roman" w:hAnsi="Times New Roman"/>
          <w:sz w:val="24"/>
          <w:szCs w:val="24"/>
          <w:lang w:val="id-ID"/>
        </w:rPr>
        <w:t xml:space="preserve"> </w:t>
      </w:r>
      <w:r w:rsidR="00F71373" w:rsidRPr="00F71373">
        <w:rPr>
          <w:rFonts w:ascii="Times New Roman" w:hAnsi="Times New Roman"/>
          <w:sz w:val="24"/>
          <w:szCs w:val="24"/>
          <w:lang w:val="id-ID"/>
        </w:rPr>
        <w:t xml:space="preserve">menggunakan </w:t>
      </w:r>
      <w:r w:rsidRPr="00B60D8B">
        <w:rPr>
          <w:rFonts w:ascii="Times New Roman" w:hAnsi="Times New Roman"/>
          <w:sz w:val="24"/>
          <w:szCs w:val="24"/>
          <w:lang w:val="id-ID"/>
        </w:rPr>
        <w:t xml:space="preserve">metode </w:t>
      </w:r>
      <w:r w:rsidRPr="00B60D8B">
        <w:rPr>
          <w:rFonts w:ascii="Times New Roman" w:hAnsi="Times New Roman"/>
          <w:i/>
          <w:sz w:val="24"/>
          <w:szCs w:val="24"/>
          <w:lang w:val="id-ID"/>
        </w:rPr>
        <w:t>Weighted Product</w:t>
      </w:r>
      <w:r w:rsidRPr="00B60D8B">
        <w:rPr>
          <w:rFonts w:ascii="Times New Roman" w:hAnsi="Times New Roman"/>
          <w:sz w:val="24"/>
          <w:szCs w:val="24"/>
          <w:lang w:val="id-ID"/>
        </w:rPr>
        <w:t xml:space="preserve"> </w:t>
      </w:r>
      <w:r w:rsidR="00F71373" w:rsidRPr="00F71373">
        <w:rPr>
          <w:rFonts w:ascii="Times New Roman" w:hAnsi="Times New Roman"/>
          <w:sz w:val="24"/>
          <w:szCs w:val="24"/>
          <w:lang w:val="id-ID"/>
        </w:rPr>
        <w:t xml:space="preserve"> </w:t>
      </w:r>
      <w:r w:rsidR="00F51641">
        <w:rPr>
          <w:rFonts w:ascii="Times New Roman" w:hAnsi="Times New Roman"/>
          <w:sz w:val="24"/>
          <w:szCs w:val="24"/>
        </w:rPr>
        <w:t>di Kabupaten Bone B</w:t>
      </w:r>
      <w:r w:rsidR="0069431B">
        <w:rPr>
          <w:rFonts w:ascii="Times New Roman" w:hAnsi="Times New Roman"/>
          <w:sz w:val="24"/>
          <w:szCs w:val="24"/>
        </w:rPr>
        <w:t xml:space="preserve">olango </w:t>
      </w:r>
      <w:r w:rsidR="006B0585" w:rsidRPr="00B60D8B">
        <w:rPr>
          <w:rFonts w:ascii="Times New Roman" w:hAnsi="Times New Roman"/>
          <w:sz w:val="24"/>
          <w:szCs w:val="24"/>
          <w:lang w:val="id-ID"/>
        </w:rPr>
        <w:t>?</w:t>
      </w:r>
    </w:p>
    <w:p w:rsidR="0069431B" w:rsidRDefault="000F3A69" w:rsidP="00187311">
      <w:pPr>
        <w:numPr>
          <w:ilvl w:val="0"/>
          <w:numId w:val="38"/>
        </w:numPr>
        <w:spacing w:after="0" w:line="480" w:lineRule="auto"/>
        <w:jc w:val="both"/>
        <w:rPr>
          <w:rFonts w:ascii="Times New Roman" w:hAnsi="Times New Roman"/>
          <w:sz w:val="24"/>
          <w:szCs w:val="24"/>
          <w:lang w:val="id-ID"/>
        </w:rPr>
      </w:pPr>
      <w:r w:rsidRPr="000F3A69">
        <w:rPr>
          <w:rFonts w:ascii="Times New Roman" w:hAnsi="Times New Roman"/>
          <w:sz w:val="24"/>
          <w:szCs w:val="24"/>
          <w:lang w:val="id-ID"/>
        </w:rPr>
        <w:t xml:space="preserve">Bagaimana hasil penerapan metode </w:t>
      </w:r>
      <w:r w:rsidR="00484EC6">
        <w:rPr>
          <w:rFonts w:ascii="Times New Roman" w:hAnsi="Times New Roman"/>
          <w:i/>
          <w:sz w:val="24"/>
          <w:szCs w:val="24"/>
          <w:lang w:val="id-ID"/>
        </w:rPr>
        <w:t>Weighted Produ</w:t>
      </w:r>
      <w:r w:rsidRPr="000F3A69">
        <w:rPr>
          <w:rFonts w:ascii="Times New Roman" w:hAnsi="Times New Roman"/>
          <w:i/>
          <w:sz w:val="24"/>
          <w:szCs w:val="24"/>
          <w:lang w:val="id-ID"/>
        </w:rPr>
        <w:t>ct</w:t>
      </w:r>
      <w:r w:rsidRPr="000F3A69">
        <w:rPr>
          <w:rFonts w:ascii="Times New Roman" w:hAnsi="Times New Roman"/>
          <w:sz w:val="24"/>
          <w:szCs w:val="24"/>
          <w:lang w:val="id-ID"/>
        </w:rPr>
        <w:t xml:space="preserve"> pada Sistem Pendukung Kep</w:t>
      </w:r>
      <w:r w:rsidR="00240DE7">
        <w:rPr>
          <w:rFonts w:ascii="Times New Roman" w:hAnsi="Times New Roman"/>
          <w:sz w:val="24"/>
          <w:szCs w:val="24"/>
          <w:lang w:val="id-ID"/>
        </w:rPr>
        <w:t xml:space="preserve">utusan </w:t>
      </w:r>
      <w:r w:rsidR="00F71373" w:rsidRPr="00F71373">
        <w:rPr>
          <w:rFonts w:ascii="Times New Roman" w:hAnsi="Times New Roman"/>
          <w:sz w:val="24"/>
          <w:szCs w:val="24"/>
          <w:lang w:val="id-ID"/>
        </w:rPr>
        <w:t xml:space="preserve">menentukan </w:t>
      </w:r>
      <w:r w:rsidR="0069431B">
        <w:rPr>
          <w:rFonts w:ascii="Times New Roman" w:hAnsi="Times New Roman"/>
          <w:sz w:val="24"/>
          <w:szCs w:val="24"/>
        </w:rPr>
        <w:t xml:space="preserve">Potensi Investasi </w:t>
      </w:r>
      <w:r w:rsidRPr="000F3A69">
        <w:rPr>
          <w:rFonts w:ascii="Times New Roman" w:hAnsi="Times New Roman"/>
          <w:sz w:val="24"/>
          <w:szCs w:val="24"/>
          <w:lang w:val="id-ID"/>
        </w:rPr>
        <w:t xml:space="preserve">menggunakan metode </w:t>
      </w:r>
      <w:r w:rsidRPr="000F3A69">
        <w:rPr>
          <w:rFonts w:ascii="Times New Roman" w:hAnsi="Times New Roman"/>
          <w:i/>
          <w:sz w:val="24"/>
          <w:szCs w:val="24"/>
          <w:lang w:val="id-ID"/>
        </w:rPr>
        <w:t>Weighted Product</w:t>
      </w:r>
      <w:r w:rsidR="00F51641">
        <w:rPr>
          <w:rFonts w:ascii="Times New Roman" w:hAnsi="Times New Roman"/>
          <w:sz w:val="24"/>
          <w:szCs w:val="24"/>
        </w:rPr>
        <w:t xml:space="preserve"> di Kabupaten Bone B</w:t>
      </w:r>
      <w:r w:rsidR="0069431B">
        <w:rPr>
          <w:rFonts w:ascii="Times New Roman" w:hAnsi="Times New Roman"/>
          <w:sz w:val="24"/>
          <w:szCs w:val="24"/>
        </w:rPr>
        <w:t xml:space="preserve">olango </w:t>
      </w:r>
      <w:r w:rsidR="006B0585">
        <w:rPr>
          <w:rFonts w:ascii="Times New Roman" w:hAnsi="Times New Roman"/>
          <w:sz w:val="24"/>
          <w:szCs w:val="24"/>
          <w:lang w:val="id-ID"/>
        </w:rPr>
        <w:t>?</w:t>
      </w:r>
    </w:p>
    <w:p w:rsidR="00187311" w:rsidRPr="00187311" w:rsidRDefault="00187311" w:rsidP="00187311">
      <w:pPr>
        <w:spacing w:after="0" w:line="480" w:lineRule="auto"/>
        <w:jc w:val="both"/>
        <w:rPr>
          <w:rFonts w:ascii="Times New Roman" w:hAnsi="Times New Roman"/>
          <w:sz w:val="24"/>
          <w:szCs w:val="24"/>
          <w:lang w:val="id-ID"/>
        </w:rPr>
      </w:pPr>
    </w:p>
    <w:p w:rsidR="000F3A69" w:rsidRPr="000F3A69" w:rsidRDefault="000F3A69" w:rsidP="00187311">
      <w:pPr>
        <w:pStyle w:val="ListParagraph"/>
        <w:numPr>
          <w:ilvl w:val="1"/>
          <w:numId w:val="9"/>
        </w:numPr>
        <w:spacing w:before="240" w:after="0" w:line="480" w:lineRule="auto"/>
        <w:ind w:left="709" w:hanging="709"/>
        <w:jc w:val="both"/>
        <w:rPr>
          <w:rFonts w:ascii="Times New Roman" w:hAnsi="Times New Roman"/>
          <w:b/>
          <w:sz w:val="24"/>
          <w:szCs w:val="24"/>
        </w:rPr>
      </w:pPr>
      <w:r w:rsidRPr="000F3A69">
        <w:rPr>
          <w:rFonts w:ascii="Times New Roman" w:hAnsi="Times New Roman"/>
          <w:b/>
          <w:sz w:val="24"/>
          <w:szCs w:val="24"/>
        </w:rPr>
        <w:lastRenderedPageBreak/>
        <w:t>Tujuan Penelitian</w:t>
      </w:r>
    </w:p>
    <w:p w:rsidR="000F3A69" w:rsidRPr="00E9234C" w:rsidRDefault="000F3A69" w:rsidP="00187311">
      <w:pPr>
        <w:spacing w:after="0" w:line="480" w:lineRule="auto"/>
        <w:ind w:firstLine="709"/>
        <w:jc w:val="both"/>
        <w:rPr>
          <w:rFonts w:ascii="Times New Roman" w:hAnsi="Times New Roman"/>
          <w:sz w:val="24"/>
          <w:szCs w:val="24"/>
          <w:lang w:val="fr-FR"/>
        </w:rPr>
      </w:pPr>
      <w:r w:rsidRPr="00E9234C">
        <w:rPr>
          <w:rFonts w:ascii="Times New Roman" w:hAnsi="Times New Roman"/>
          <w:sz w:val="24"/>
          <w:szCs w:val="24"/>
          <w:lang w:val="fr-FR"/>
        </w:rPr>
        <w:t>Adapun tujuan penelitian ini adalah:</w:t>
      </w:r>
    </w:p>
    <w:p w:rsidR="000F3A69" w:rsidRPr="00F71373" w:rsidRDefault="000F3A69" w:rsidP="00187311">
      <w:pPr>
        <w:numPr>
          <w:ilvl w:val="0"/>
          <w:numId w:val="39"/>
        </w:numPr>
        <w:spacing w:after="0" w:line="480" w:lineRule="auto"/>
        <w:jc w:val="both"/>
        <w:rPr>
          <w:rFonts w:ascii="Times New Roman" w:hAnsi="Times New Roman"/>
          <w:sz w:val="24"/>
          <w:szCs w:val="24"/>
        </w:rPr>
      </w:pPr>
      <w:r w:rsidRPr="00F71373">
        <w:rPr>
          <w:rFonts w:ascii="Times New Roman" w:hAnsi="Times New Roman"/>
          <w:sz w:val="24"/>
          <w:szCs w:val="24"/>
        </w:rPr>
        <w:t>Untuk merekayasa Siste</w:t>
      </w:r>
      <w:r w:rsidR="00240DE7" w:rsidRPr="00F71373">
        <w:rPr>
          <w:rFonts w:ascii="Times New Roman" w:hAnsi="Times New Roman"/>
          <w:sz w:val="24"/>
          <w:szCs w:val="24"/>
        </w:rPr>
        <w:t xml:space="preserve">m Pendukung Keputusan </w:t>
      </w:r>
      <w:r w:rsidR="00F71373" w:rsidRPr="00F71373">
        <w:rPr>
          <w:rFonts w:ascii="Times New Roman" w:hAnsi="Times New Roman"/>
          <w:sz w:val="24"/>
          <w:szCs w:val="24"/>
        </w:rPr>
        <w:t xml:space="preserve">menentukan </w:t>
      </w:r>
      <w:r w:rsidR="00F010BE">
        <w:rPr>
          <w:rFonts w:ascii="Times New Roman" w:hAnsi="Times New Roman"/>
          <w:sz w:val="24"/>
          <w:szCs w:val="24"/>
        </w:rPr>
        <w:t>Potensi Invesasi</w:t>
      </w:r>
      <w:r w:rsidR="00F51641">
        <w:rPr>
          <w:rFonts w:ascii="Times New Roman" w:hAnsi="Times New Roman"/>
          <w:sz w:val="24"/>
          <w:szCs w:val="24"/>
        </w:rPr>
        <w:t xml:space="preserve"> di Kabupaten Bone B</w:t>
      </w:r>
      <w:r w:rsidR="00E72ADB">
        <w:rPr>
          <w:rFonts w:ascii="Times New Roman" w:hAnsi="Times New Roman"/>
          <w:sz w:val="24"/>
          <w:szCs w:val="24"/>
        </w:rPr>
        <w:t>olango</w:t>
      </w:r>
      <w:r w:rsidR="004E1DAC">
        <w:rPr>
          <w:rFonts w:ascii="Times New Roman" w:hAnsi="Times New Roman"/>
          <w:sz w:val="24"/>
          <w:szCs w:val="24"/>
        </w:rPr>
        <w:t xml:space="preserve"> </w:t>
      </w:r>
      <w:r w:rsidRPr="00F71373">
        <w:rPr>
          <w:rFonts w:ascii="Times New Roman" w:hAnsi="Times New Roman"/>
          <w:sz w:val="24"/>
          <w:szCs w:val="24"/>
        </w:rPr>
        <w:t xml:space="preserve">menggunakan metode </w:t>
      </w:r>
      <w:r w:rsidRPr="00F71373">
        <w:rPr>
          <w:rFonts w:ascii="Times New Roman" w:hAnsi="Times New Roman"/>
          <w:i/>
          <w:sz w:val="24"/>
          <w:szCs w:val="24"/>
        </w:rPr>
        <w:t>Weighted Product</w:t>
      </w:r>
      <w:r w:rsidR="00F71373">
        <w:rPr>
          <w:rFonts w:ascii="Times New Roman" w:hAnsi="Times New Roman"/>
          <w:i/>
          <w:sz w:val="24"/>
          <w:szCs w:val="24"/>
        </w:rPr>
        <w:t>.</w:t>
      </w:r>
    </w:p>
    <w:p w:rsidR="00B477D5" w:rsidRPr="00F71373" w:rsidRDefault="000F3A69" w:rsidP="00187311">
      <w:pPr>
        <w:numPr>
          <w:ilvl w:val="0"/>
          <w:numId w:val="39"/>
        </w:numPr>
        <w:spacing w:after="0" w:line="480" w:lineRule="auto"/>
        <w:jc w:val="both"/>
        <w:rPr>
          <w:rFonts w:ascii="Times New Roman" w:hAnsi="Times New Roman"/>
          <w:sz w:val="24"/>
          <w:szCs w:val="24"/>
        </w:rPr>
      </w:pPr>
      <w:r w:rsidRPr="00F71373">
        <w:rPr>
          <w:rFonts w:ascii="Times New Roman" w:hAnsi="Times New Roman"/>
          <w:sz w:val="24"/>
          <w:szCs w:val="24"/>
        </w:rPr>
        <w:t>Untuk menerapkan</w:t>
      </w:r>
      <w:r w:rsidR="00656FAF">
        <w:rPr>
          <w:rFonts w:ascii="Times New Roman" w:hAnsi="Times New Roman"/>
          <w:sz w:val="24"/>
          <w:szCs w:val="24"/>
        </w:rPr>
        <w:t xml:space="preserve"> metode</w:t>
      </w:r>
      <w:r w:rsidRPr="00F71373">
        <w:rPr>
          <w:rFonts w:ascii="Times New Roman" w:hAnsi="Times New Roman"/>
          <w:sz w:val="24"/>
          <w:szCs w:val="24"/>
        </w:rPr>
        <w:t xml:space="preserve"> </w:t>
      </w:r>
      <w:r w:rsidR="00F71373">
        <w:rPr>
          <w:rFonts w:ascii="Times New Roman" w:hAnsi="Times New Roman"/>
          <w:i/>
          <w:sz w:val="24"/>
          <w:szCs w:val="24"/>
        </w:rPr>
        <w:t xml:space="preserve">Weighted Product </w:t>
      </w:r>
      <w:r w:rsidR="00F71373">
        <w:rPr>
          <w:rFonts w:ascii="Times New Roman" w:hAnsi="Times New Roman"/>
          <w:sz w:val="24"/>
          <w:szCs w:val="24"/>
        </w:rPr>
        <w:t xml:space="preserve">menentukan </w:t>
      </w:r>
      <w:r w:rsidR="004E1DAC">
        <w:rPr>
          <w:rFonts w:ascii="Times New Roman" w:hAnsi="Times New Roman"/>
          <w:sz w:val="24"/>
          <w:szCs w:val="24"/>
        </w:rPr>
        <w:t xml:space="preserve">Potensi </w:t>
      </w:r>
      <w:r w:rsidR="00F51641">
        <w:rPr>
          <w:rFonts w:ascii="Times New Roman" w:hAnsi="Times New Roman"/>
          <w:sz w:val="24"/>
          <w:szCs w:val="24"/>
        </w:rPr>
        <w:t>Investasi di Kabupaen Bone B</w:t>
      </w:r>
      <w:r w:rsidR="00E72ADB">
        <w:rPr>
          <w:rFonts w:ascii="Times New Roman" w:hAnsi="Times New Roman"/>
          <w:sz w:val="24"/>
          <w:szCs w:val="24"/>
        </w:rPr>
        <w:t>olango</w:t>
      </w:r>
      <w:r w:rsidR="00F71373">
        <w:rPr>
          <w:rFonts w:ascii="Times New Roman" w:hAnsi="Times New Roman"/>
          <w:sz w:val="24"/>
          <w:szCs w:val="24"/>
        </w:rPr>
        <w:t>.</w:t>
      </w:r>
    </w:p>
    <w:p w:rsidR="000F3A69" w:rsidRDefault="000F3A69" w:rsidP="00187311">
      <w:pPr>
        <w:pStyle w:val="ListParagraph"/>
        <w:numPr>
          <w:ilvl w:val="1"/>
          <w:numId w:val="9"/>
        </w:numPr>
        <w:spacing w:before="240" w:after="0" w:line="480" w:lineRule="auto"/>
        <w:ind w:left="709" w:hanging="709"/>
        <w:jc w:val="both"/>
        <w:rPr>
          <w:rFonts w:ascii="Times New Roman" w:hAnsi="Times New Roman"/>
          <w:b/>
          <w:sz w:val="24"/>
          <w:szCs w:val="24"/>
          <w:lang w:val="fr-FR"/>
        </w:rPr>
      </w:pPr>
      <w:r w:rsidRPr="000F3A69">
        <w:rPr>
          <w:rFonts w:ascii="Times New Roman" w:hAnsi="Times New Roman"/>
          <w:b/>
          <w:sz w:val="24"/>
          <w:szCs w:val="24"/>
          <w:lang w:val="fr-FR"/>
        </w:rPr>
        <w:t>Manfaat Penelitian</w:t>
      </w:r>
    </w:p>
    <w:p w:rsidR="006B0585" w:rsidRDefault="00841496" w:rsidP="00187311">
      <w:pPr>
        <w:pStyle w:val="ListParagraph"/>
        <w:numPr>
          <w:ilvl w:val="0"/>
          <w:numId w:val="42"/>
        </w:numPr>
        <w:spacing w:after="0" w:line="480" w:lineRule="auto"/>
        <w:jc w:val="both"/>
        <w:rPr>
          <w:rFonts w:ascii="Times New Roman" w:hAnsi="Times New Roman"/>
          <w:sz w:val="24"/>
          <w:szCs w:val="24"/>
          <w:lang w:val="fr-FR"/>
        </w:rPr>
      </w:pPr>
      <w:r>
        <w:rPr>
          <w:rFonts w:ascii="Times New Roman" w:hAnsi="Times New Roman"/>
          <w:sz w:val="24"/>
          <w:szCs w:val="24"/>
          <w:lang w:val="fr-FR"/>
        </w:rPr>
        <w:t>Pengembangan Ilmu</w:t>
      </w:r>
    </w:p>
    <w:p w:rsidR="00EA307C" w:rsidRPr="000D50B8" w:rsidRDefault="00841496" w:rsidP="00187311">
      <w:pPr>
        <w:pStyle w:val="ListParagraph"/>
        <w:spacing w:after="0" w:line="480" w:lineRule="auto"/>
        <w:ind w:left="900"/>
        <w:jc w:val="both"/>
        <w:rPr>
          <w:rFonts w:ascii="Times New Roman" w:hAnsi="Times New Roman"/>
          <w:sz w:val="24"/>
          <w:szCs w:val="24"/>
          <w:lang w:val="fr-FR"/>
        </w:rPr>
      </w:pPr>
      <w:r>
        <w:rPr>
          <w:rFonts w:ascii="Times New Roman" w:hAnsi="Times New Roman"/>
          <w:sz w:val="24"/>
          <w:szCs w:val="24"/>
          <w:lang w:val="fr-FR"/>
        </w:rPr>
        <w:t>P</w:t>
      </w:r>
      <w:r w:rsidR="000258DE">
        <w:rPr>
          <w:rFonts w:ascii="Times New Roman" w:hAnsi="Times New Roman"/>
          <w:sz w:val="24"/>
          <w:szCs w:val="24"/>
          <w:lang w:val="fr-FR"/>
        </w:rPr>
        <w:t xml:space="preserve">enelitian ini diharapkan dapat </w:t>
      </w:r>
      <w:r>
        <w:rPr>
          <w:rFonts w:ascii="Times New Roman" w:hAnsi="Times New Roman"/>
          <w:sz w:val="24"/>
          <w:szCs w:val="24"/>
          <w:lang w:val="fr-FR"/>
        </w:rPr>
        <w:t>mengembangkan ilmu pen</w:t>
      </w:r>
      <w:r w:rsidR="000D0704">
        <w:rPr>
          <w:rFonts w:ascii="Times New Roman" w:hAnsi="Times New Roman"/>
          <w:sz w:val="24"/>
          <w:szCs w:val="24"/>
          <w:lang w:val="fr-FR"/>
        </w:rPr>
        <w:t>getahuan dibidang teknologi kom</w:t>
      </w:r>
      <w:r>
        <w:rPr>
          <w:rFonts w:ascii="Times New Roman" w:hAnsi="Times New Roman"/>
          <w:sz w:val="24"/>
          <w:szCs w:val="24"/>
          <w:lang w:val="fr-FR"/>
        </w:rPr>
        <w:t>puter pada umumnya dan Sistem Penduk</w:t>
      </w:r>
      <w:r w:rsidR="004D3580">
        <w:rPr>
          <w:rFonts w:ascii="Times New Roman" w:hAnsi="Times New Roman"/>
          <w:sz w:val="24"/>
          <w:szCs w:val="24"/>
          <w:lang w:val="fr-FR"/>
        </w:rPr>
        <w:t>ung Keputusan Potensi Invesasi d</w:t>
      </w:r>
      <w:r w:rsidR="00187311">
        <w:rPr>
          <w:rFonts w:ascii="Times New Roman" w:hAnsi="Times New Roman"/>
          <w:sz w:val="24"/>
          <w:szCs w:val="24"/>
          <w:lang w:val="fr-FR"/>
        </w:rPr>
        <w:t>i Kabupaten Bone Bolango</w:t>
      </w:r>
      <w:r>
        <w:rPr>
          <w:rFonts w:ascii="Times New Roman" w:hAnsi="Times New Roman"/>
          <w:sz w:val="24"/>
          <w:szCs w:val="24"/>
          <w:lang w:val="fr-FR"/>
        </w:rPr>
        <w:t>.</w:t>
      </w:r>
    </w:p>
    <w:p w:rsidR="00841496" w:rsidRDefault="00841496" w:rsidP="00187311">
      <w:pPr>
        <w:pStyle w:val="ListParagraph"/>
        <w:numPr>
          <w:ilvl w:val="0"/>
          <w:numId w:val="42"/>
        </w:numPr>
        <w:spacing w:after="0" w:line="480" w:lineRule="auto"/>
        <w:jc w:val="both"/>
        <w:rPr>
          <w:rFonts w:ascii="Times New Roman" w:hAnsi="Times New Roman"/>
          <w:sz w:val="24"/>
          <w:szCs w:val="24"/>
          <w:lang w:val="fr-FR"/>
        </w:rPr>
      </w:pPr>
      <w:r>
        <w:rPr>
          <w:rFonts w:ascii="Times New Roman" w:hAnsi="Times New Roman"/>
          <w:sz w:val="24"/>
          <w:szCs w:val="24"/>
          <w:lang w:val="fr-FR"/>
        </w:rPr>
        <w:t xml:space="preserve">Praktisi </w:t>
      </w:r>
    </w:p>
    <w:p w:rsidR="00841496" w:rsidRDefault="00841496" w:rsidP="00187311">
      <w:pPr>
        <w:pStyle w:val="ListParagraph"/>
        <w:spacing w:after="0" w:line="480" w:lineRule="auto"/>
        <w:ind w:left="900"/>
        <w:jc w:val="both"/>
        <w:rPr>
          <w:rFonts w:ascii="Times New Roman" w:hAnsi="Times New Roman"/>
          <w:sz w:val="24"/>
          <w:szCs w:val="24"/>
          <w:lang w:val="fr-FR"/>
        </w:rPr>
      </w:pPr>
      <w:r w:rsidRPr="00EF5F57">
        <w:rPr>
          <w:rFonts w:ascii="Times New Roman" w:hAnsi="Times New Roman"/>
          <w:sz w:val="24"/>
          <w:szCs w:val="24"/>
          <w:lang w:val="fr-FR"/>
        </w:rPr>
        <w:t xml:space="preserve">Sebagai masukan </w:t>
      </w:r>
      <w:r w:rsidR="00210188">
        <w:rPr>
          <w:rFonts w:ascii="Times New Roman" w:hAnsi="Times New Roman"/>
          <w:i/>
          <w:sz w:val="24"/>
          <w:szCs w:val="24"/>
          <w:lang w:val="fr-FR"/>
        </w:rPr>
        <w:t>(Input source</w:t>
      </w:r>
      <w:r w:rsidRPr="00EF5F57">
        <w:rPr>
          <w:rFonts w:ascii="Times New Roman" w:hAnsi="Times New Roman"/>
          <w:i/>
          <w:sz w:val="24"/>
          <w:szCs w:val="24"/>
          <w:lang w:val="fr-FR"/>
        </w:rPr>
        <w:t xml:space="preserve">) </w:t>
      </w:r>
      <w:r w:rsidRPr="00EF5F57">
        <w:rPr>
          <w:rFonts w:ascii="Times New Roman" w:hAnsi="Times New Roman"/>
          <w:sz w:val="24"/>
          <w:szCs w:val="24"/>
          <w:lang w:val="fr-FR"/>
        </w:rPr>
        <w:t>bagi semua elemen-elemen</w:t>
      </w:r>
      <w:r w:rsidR="006E3B24">
        <w:rPr>
          <w:rFonts w:ascii="Times New Roman" w:hAnsi="Times New Roman"/>
          <w:sz w:val="24"/>
          <w:szCs w:val="24"/>
          <w:lang w:val="fr-FR"/>
        </w:rPr>
        <w:t xml:space="preserve"> ma</w:t>
      </w:r>
      <w:r w:rsidRPr="00EF5F57">
        <w:rPr>
          <w:rFonts w:ascii="Times New Roman" w:hAnsi="Times New Roman"/>
          <w:sz w:val="24"/>
          <w:szCs w:val="24"/>
          <w:lang w:val="fr-FR"/>
        </w:rPr>
        <w:t xml:space="preserve">upun unsur-unsur </w:t>
      </w:r>
      <w:r w:rsidR="00EF5F57" w:rsidRPr="00EF5F57">
        <w:rPr>
          <w:rFonts w:ascii="Times New Roman" w:hAnsi="Times New Roman"/>
          <w:sz w:val="24"/>
          <w:szCs w:val="24"/>
          <w:lang w:val="fr-FR"/>
        </w:rPr>
        <w:t>yang terlihat Sistem Pendukung Keputusan Potensi I</w:t>
      </w:r>
      <w:r w:rsidR="00F51641">
        <w:rPr>
          <w:rFonts w:ascii="Times New Roman" w:hAnsi="Times New Roman"/>
          <w:sz w:val="24"/>
          <w:szCs w:val="24"/>
          <w:lang w:val="fr-FR"/>
        </w:rPr>
        <w:t>nvestasi Pada Dinas</w:t>
      </w:r>
      <w:r w:rsidR="00EF5F57">
        <w:rPr>
          <w:rFonts w:ascii="Times New Roman" w:hAnsi="Times New Roman"/>
          <w:sz w:val="24"/>
          <w:szCs w:val="24"/>
          <w:lang w:val="fr-FR"/>
        </w:rPr>
        <w:t xml:space="preserve"> Penanaman Mo</w:t>
      </w:r>
      <w:r w:rsidR="00EF5F57" w:rsidRPr="00EF5F57">
        <w:rPr>
          <w:rFonts w:ascii="Times New Roman" w:hAnsi="Times New Roman"/>
          <w:sz w:val="24"/>
          <w:szCs w:val="24"/>
          <w:lang w:val="fr-FR"/>
        </w:rPr>
        <w:t>dal</w:t>
      </w:r>
      <w:r w:rsidR="00F51641">
        <w:rPr>
          <w:rFonts w:ascii="Times New Roman" w:hAnsi="Times New Roman"/>
          <w:sz w:val="24"/>
          <w:szCs w:val="24"/>
          <w:lang w:val="fr-FR"/>
        </w:rPr>
        <w:t>, ESDM</w:t>
      </w:r>
      <w:r w:rsidR="00EF5F57">
        <w:rPr>
          <w:rFonts w:ascii="Times New Roman" w:hAnsi="Times New Roman"/>
          <w:sz w:val="24"/>
          <w:szCs w:val="24"/>
          <w:lang w:val="fr-FR"/>
        </w:rPr>
        <w:t xml:space="preserve"> dan </w:t>
      </w:r>
      <w:r w:rsidR="00F51641">
        <w:rPr>
          <w:rFonts w:ascii="Times New Roman" w:hAnsi="Times New Roman"/>
          <w:sz w:val="24"/>
          <w:szCs w:val="24"/>
          <w:lang w:val="fr-FR"/>
        </w:rPr>
        <w:t xml:space="preserve">Transmigrasi </w:t>
      </w:r>
      <w:r w:rsidR="00EF5F57">
        <w:rPr>
          <w:rFonts w:ascii="Times New Roman" w:hAnsi="Times New Roman"/>
          <w:sz w:val="24"/>
          <w:szCs w:val="24"/>
          <w:lang w:val="fr-FR"/>
        </w:rPr>
        <w:t>Provinsi Gorontalo.</w:t>
      </w:r>
    </w:p>
    <w:p w:rsidR="000F3A69" w:rsidRPr="00E405A9" w:rsidRDefault="00EF5F57" w:rsidP="00187311">
      <w:pPr>
        <w:pStyle w:val="ListParagraph"/>
        <w:numPr>
          <w:ilvl w:val="0"/>
          <w:numId w:val="42"/>
        </w:numPr>
        <w:spacing w:after="0" w:line="480" w:lineRule="auto"/>
        <w:jc w:val="both"/>
        <w:rPr>
          <w:rFonts w:ascii="Times New Roman" w:hAnsi="Times New Roman"/>
          <w:sz w:val="24"/>
          <w:szCs w:val="24"/>
          <w:lang w:val="fr-FR"/>
        </w:rPr>
      </w:pPr>
      <w:r w:rsidRPr="00E405A9">
        <w:rPr>
          <w:rFonts w:ascii="Times New Roman" w:hAnsi="Times New Roman"/>
          <w:sz w:val="24"/>
          <w:szCs w:val="24"/>
          <w:lang w:val="fr-FR"/>
        </w:rPr>
        <w:t>Sebagai masukan bagi peneliti lain agar yang akan mengadakan penelitian selanjutnya dan dapat menberikan informasi bagi mereka tentang masalah yang diteliti untuk menerapkan dalam sistem yang lebih luas dan lebih kompleks.</w:t>
      </w:r>
      <w:bookmarkStart w:id="0" w:name="_GoBack"/>
      <w:bookmarkEnd w:id="0"/>
    </w:p>
    <w:sectPr w:rsidR="000F3A69" w:rsidRPr="00E405A9" w:rsidSect="00B477D5">
      <w:headerReference w:type="even" r:id="rId8"/>
      <w:headerReference w:type="default" r:id="rId9"/>
      <w:footerReference w:type="even" r:id="rId10"/>
      <w:footerReference w:type="default" r:id="rId11"/>
      <w:headerReference w:type="first" r:id="rId12"/>
      <w:footerReference w:type="first" r:id="rId13"/>
      <w:pgSz w:w="11907" w:h="16839" w:code="9"/>
      <w:pgMar w:top="2269" w:right="1701" w:bottom="1701" w:left="2268"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4856" w:rsidRDefault="00114856" w:rsidP="00D02CE2">
      <w:pPr>
        <w:spacing w:after="0" w:line="240" w:lineRule="auto"/>
      </w:pPr>
      <w:r>
        <w:separator/>
      </w:r>
    </w:p>
  </w:endnote>
  <w:endnote w:type="continuationSeparator" w:id="0">
    <w:p w:rsidR="00114856" w:rsidRDefault="00114856" w:rsidP="00D02C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3"/>
    <w:family w:val="roman"/>
    <w:pitch w:val="variable"/>
    <w:sig w:usb0="E0002AFF" w:usb1="C0007841" w:usb2="00000009" w:usb3="00000000" w:csb0="000001FF" w:csb1="00000000"/>
  </w:font>
  <w:font w:name="Arial">
    <w:panose1 w:val="020B0604020202020204"/>
    <w:charset w:val="A3"/>
    <w:family w:val="swiss"/>
    <w:pitch w:val="variable"/>
    <w:sig w:usb0="E0002AFF" w:usb1="C0007843" w:usb2="00000009" w:usb3="00000000" w:csb0="000001FF" w:csb1="00000000"/>
  </w:font>
  <w:font w:name="Calibri">
    <w:panose1 w:val="020F0502020204030204"/>
    <w:charset w:val="A3"/>
    <w:family w:val="swiss"/>
    <w:pitch w:val="variable"/>
    <w:sig w:usb0="E10002FF" w:usb1="4000ACFF" w:usb2="00000009" w:usb3="00000000" w:csb0="0000019F" w:csb1="00000000"/>
  </w:font>
  <w:font w:name="Courier New">
    <w:panose1 w:val="02070309020205020404"/>
    <w:charset w:val="A3"/>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3"/>
    <w:family w:val="swiss"/>
    <w:pitch w:val="variable"/>
    <w:sig w:usb0="E1002EFF" w:usb1="C000605B" w:usb2="00000029" w:usb3="00000000" w:csb0="000101FF" w:csb1="00000000"/>
  </w:font>
  <w:font w:name="Cambria">
    <w:panose1 w:val="02040503050406030204"/>
    <w:charset w:val="A3"/>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06F" w:rsidRDefault="001E306F">
    <w:pPr>
      <w:pStyle w:val="Footer"/>
      <w:jc w:val="right"/>
    </w:pPr>
  </w:p>
  <w:p w:rsidR="00F61EA4" w:rsidRPr="00C2550B" w:rsidRDefault="00F61EA4" w:rsidP="000241A6">
    <w:pPr>
      <w:pStyle w:val="Footer"/>
      <w:jc w:val="center"/>
      <w:rPr>
        <w:rFonts w:ascii="Times New Roman" w:hAnsi="Times New Roman" w:cs="Times New Roman"/>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C46" w:rsidRDefault="00591C46">
    <w:pPr>
      <w:pStyle w:val="Footer"/>
      <w:jc w:val="right"/>
    </w:pPr>
  </w:p>
  <w:p w:rsidR="00F61EA4" w:rsidRPr="001B798E" w:rsidRDefault="00F61EA4">
    <w:pPr>
      <w:pStyle w:val="Footer"/>
      <w:rPr>
        <w:rFonts w:ascii="Times New Roman" w:hAnsi="Times New Roman" w:cs="Times New Roman"/>
        <w:sz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rPr>
      <w:id w:val="1538473299"/>
      <w:docPartObj>
        <w:docPartGallery w:val="Page Numbers (Bottom of Page)"/>
        <w:docPartUnique/>
      </w:docPartObj>
    </w:sdtPr>
    <w:sdtEndPr/>
    <w:sdtContent>
      <w:p w:rsidR="00F61EA4" w:rsidRPr="00515E57" w:rsidRDefault="008A0EF0">
        <w:pPr>
          <w:pStyle w:val="Footer"/>
          <w:jc w:val="center"/>
          <w:rPr>
            <w:rFonts w:ascii="Times New Roman" w:hAnsi="Times New Roman" w:cs="Times New Roman"/>
            <w:sz w:val="24"/>
          </w:rPr>
        </w:pPr>
        <w:r w:rsidRPr="00515E57">
          <w:rPr>
            <w:rFonts w:ascii="Times New Roman" w:hAnsi="Times New Roman" w:cs="Times New Roman"/>
            <w:sz w:val="24"/>
          </w:rPr>
          <w:fldChar w:fldCharType="begin"/>
        </w:r>
        <w:r w:rsidR="00F61EA4" w:rsidRPr="00515E57">
          <w:rPr>
            <w:rFonts w:ascii="Times New Roman" w:hAnsi="Times New Roman" w:cs="Times New Roman"/>
            <w:sz w:val="24"/>
          </w:rPr>
          <w:instrText xml:space="preserve"> PAGE   \* MERGEFORMAT </w:instrText>
        </w:r>
        <w:r w:rsidRPr="00515E57">
          <w:rPr>
            <w:rFonts w:ascii="Times New Roman" w:hAnsi="Times New Roman" w:cs="Times New Roman"/>
            <w:sz w:val="24"/>
          </w:rPr>
          <w:fldChar w:fldCharType="separate"/>
        </w:r>
        <w:r w:rsidR="00F61EA4">
          <w:rPr>
            <w:rFonts w:ascii="Times New Roman" w:hAnsi="Times New Roman" w:cs="Times New Roman"/>
            <w:noProof/>
            <w:sz w:val="24"/>
          </w:rPr>
          <w:t>1</w:t>
        </w:r>
        <w:r w:rsidRPr="00515E57">
          <w:rPr>
            <w:rFonts w:ascii="Times New Roman" w:hAnsi="Times New Roman" w:cs="Times New Roman"/>
            <w:sz w:val="24"/>
          </w:rPr>
          <w:fldChar w:fldCharType="end"/>
        </w:r>
      </w:p>
    </w:sdtContent>
  </w:sdt>
  <w:p w:rsidR="00F61EA4" w:rsidRPr="00515E57" w:rsidRDefault="00F61EA4">
    <w:pPr>
      <w:pStyle w:val="Footer"/>
      <w:rPr>
        <w:rFonts w:ascii="Times New Roman" w:hAnsi="Times New Roman" w:cs="Times New Roman"/>
        <w:sz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4856" w:rsidRDefault="00114856" w:rsidP="00D02CE2">
      <w:pPr>
        <w:spacing w:after="0" w:line="240" w:lineRule="auto"/>
      </w:pPr>
      <w:r>
        <w:separator/>
      </w:r>
    </w:p>
  </w:footnote>
  <w:footnote w:type="continuationSeparator" w:id="0">
    <w:p w:rsidR="00114856" w:rsidRDefault="00114856" w:rsidP="00D02C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BA7" w:rsidRPr="00213466" w:rsidRDefault="003D3BA7">
    <w:pPr>
      <w:pStyle w:val="Header"/>
      <w:jc w:val="right"/>
      <w:rPr>
        <w:rFonts w:ascii="Times New Roman" w:hAnsi="Times New Roman" w:cs="Times New Roman"/>
        <w:sz w:val="24"/>
        <w:szCs w:val="24"/>
      </w:rPr>
    </w:pPr>
  </w:p>
  <w:p w:rsidR="00E46133" w:rsidRDefault="001E306F">
    <w:pPr>
      <w:pStyle w:val="Header"/>
    </w:pP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9090275"/>
      <w:docPartObj>
        <w:docPartGallery w:val="Page Numbers (Top of Page)"/>
        <w:docPartUnique/>
      </w:docPartObj>
    </w:sdtPr>
    <w:sdtEndPr>
      <w:rPr>
        <w:rFonts w:ascii="Times New Roman" w:hAnsi="Times New Roman" w:cs="Times New Roman"/>
        <w:noProof/>
        <w:sz w:val="24"/>
      </w:rPr>
    </w:sdtEndPr>
    <w:sdtContent>
      <w:p w:rsidR="00794D23" w:rsidRPr="00794D23" w:rsidRDefault="00794D23">
        <w:pPr>
          <w:pStyle w:val="Header"/>
          <w:jc w:val="right"/>
          <w:rPr>
            <w:rFonts w:ascii="Times New Roman" w:hAnsi="Times New Roman" w:cs="Times New Roman"/>
            <w:sz w:val="24"/>
          </w:rPr>
        </w:pPr>
        <w:r w:rsidRPr="00794D23">
          <w:rPr>
            <w:rFonts w:ascii="Times New Roman" w:hAnsi="Times New Roman" w:cs="Times New Roman"/>
            <w:sz w:val="24"/>
          </w:rPr>
          <w:fldChar w:fldCharType="begin"/>
        </w:r>
        <w:r w:rsidRPr="00794D23">
          <w:rPr>
            <w:rFonts w:ascii="Times New Roman" w:hAnsi="Times New Roman" w:cs="Times New Roman"/>
            <w:sz w:val="24"/>
          </w:rPr>
          <w:instrText xml:space="preserve"> PAGE   \* MERGEFORMAT </w:instrText>
        </w:r>
        <w:r w:rsidRPr="00794D23">
          <w:rPr>
            <w:rFonts w:ascii="Times New Roman" w:hAnsi="Times New Roman" w:cs="Times New Roman"/>
            <w:sz w:val="24"/>
          </w:rPr>
          <w:fldChar w:fldCharType="separate"/>
        </w:r>
        <w:r w:rsidR="00120FA2">
          <w:rPr>
            <w:rFonts w:ascii="Times New Roman" w:hAnsi="Times New Roman" w:cs="Times New Roman"/>
            <w:noProof/>
            <w:sz w:val="24"/>
          </w:rPr>
          <w:t>6</w:t>
        </w:r>
        <w:r w:rsidRPr="00794D23">
          <w:rPr>
            <w:rFonts w:ascii="Times New Roman" w:hAnsi="Times New Roman" w:cs="Times New Roman"/>
            <w:noProof/>
            <w:sz w:val="24"/>
          </w:rPr>
          <w:fldChar w:fldCharType="end"/>
        </w:r>
      </w:p>
    </w:sdtContent>
  </w:sdt>
  <w:p w:rsidR="003D3BA7" w:rsidRPr="00414DE4" w:rsidRDefault="003D3BA7">
    <w:pPr>
      <w:pStyle w:val="Header"/>
      <w:rPr>
        <w:rFonts w:ascii="Times New Roman" w:hAnsi="Times New Roman" w:cs="Times New Roman"/>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4D23" w:rsidRDefault="00794D2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A531F"/>
    <w:multiLevelType w:val="hybridMultilevel"/>
    <w:tmpl w:val="5A165264"/>
    <w:lvl w:ilvl="0" w:tplc="188871B4">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850183F"/>
    <w:multiLevelType w:val="hybridMultilevel"/>
    <w:tmpl w:val="BBC4DBE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8B377F3"/>
    <w:multiLevelType w:val="hybridMultilevel"/>
    <w:tmpl w:val="1BF024DE"/>
    <w:lvl w:ilvl="0" w:tplc="769EF3AE">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3">
    <w:nsid w:val="09000682"/>
    <w:multiLevelType w:val="hybridMultilevel"/>
    <w:tmpl w:val="E5487E8E"/>
    <w:lvl w:ilvl="0" w:tplc="67966590">
      <w:start w:val="1"/>
      <w:numFmt w:val="decimal"/>
      <w:lvlText w:val="%1."/>
      <w:lvlJc w:val="left"/>
      <w:pPr>
        <w:ind w:left="900" w:hanging="360"/>
      </w:pPr>
      <w:rPr>
        <w:rFonts w:hint="default"/>
      </w:rPr>
    </w:lvl>
    <w:lvl w:ilvl="1" w:tplc="042A0019" w:tentative="1">
      <w:start w:val="1"/>
      <w:numFmt w:val="lowerLetter"/>
      <w:lvlText w:val="%2."/>
      <w:lvlJc w:val="left"/>
      <w:pPr>
        <w:ind w:left="1620" w:hanging="360"/>
      </w:pPr>
    </w:lvl>
    <w:lvl w:ilvl="2" w:tplc="042A001B" w:tentative="1">
      <w:start w:val="1"/>
      <w:numFmt w:val="lowerRoman"/>
      <w:lvlText w:val="%3."/>
      <w:lvlJc w:val="right"/>
      <w:pPr>
        <w:ind w:left="2340" w:hanging="180"/>
      </w:pPr>
    </w:lvl>
    <w:lvl w:ilvl="3" w:tplc="042A000F" w:tentative="1">
      <w:start w:val="1"/>
      <w:numFmt w:val="decimal"/>
      <w:lvlText w:val="%4."/>
      <w:lvlJc w:val="left"/>
      <w:pPr>
        <w:ind w:left="3060" w:hanging="360"/>
      </w:pPr>
    </w:lvl>
    <w:lvl w:ilvl="4" w:tplc="042A0019" w:tentative="1">
      <w:start w:val="1"/>
      <w:numFmt w:val="lowerLetter"/>
      <w:lvlText w:val="%5."/>
      <w:lvlJc w:val="left"/>
      <w:pPr>
        <w:ind w:left="3780" w:hanging="360"/>
      </w:pPr>
    </w:lvl>
    <w:lvl w:ilvl="5" w:tplc="042A001B" w:tentative="1">
      <w:start w:val="1"/>
      <w:numFmt w:val="lowerRoman"/>
      <w:lvlText w:val="%6."/>
      <w:lvlJc w:val="right"/>
      <w:pPr>
        <w:ind w:left="4500" w:hanging="180"/>
      </w:pPr>
    </w:lvl>
    <w:lvl w:ilvl="6" w:tplc="042A000F" w:tentative="1">
      <w:start w:val="1"/>
      <w:numFmt w:val="decimal"/>
      <w:lvlText w:val="%7."/>
      <w:lvlJc w:val="left"/>
      <w:pPr>
        <w:ind w:left="5220" w:hanging="360"/>
      </w:pPr>
    </w:lvl>
    <w:lvl w:ilvl="7" w:tplc="042A0019" w:tentative="1">
      <w:start w:val="1"/>
      <w:numFmt w:val="lowerLetter"/>
      <w:lvlText w:val="%8."/>
      <w:lvlJc w:val="left"/>
      <w:pPr>
        <w:ind w:left="5940" w:hanging="360"/>
      </w:pPr>
    </w:lvl>
    <w:lvl w:ilvl="8" w:tplc="042A001B" w:tentative="1">
      <w:start w:val="1"/>
      <w:numFmt w:val="lowerRoman"/>
      <w:lvlText w:val="%9."/>
      <w:lvlJc w:val="right"/>
      <w:pPr>
        <w:ind w:left="6660" w:hanging="180"/>
      </w:pPr>
    </w:lvl>
  </w:abstractNum>
  <w:abstractNum w:abstractNumId="4">
    <w:nsid w:val="0BF97B66"/>
    <w:multiLevelType w:val="hybridMultilevel"/>
    <w:tmpl w:val="B01E25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305479"/>
    <w:multiLevelType w:val="hybridMultilevel"/>
    <w:tmpl w:val="C7BE593C"/>
    <w:lvl w:ilvl="0" w:tplc="0421000F">
      <w:start w:val="1"/>
      <w:numFmt w:val="decimal"/>
      <w:lvlText w:val="%1."/>
      <w:lvlJc w:val="left"/>
      <w:pPr>
        <w:tabs>
          <w:tab w:val="num" w:pos="720"/>
        </w:tabs>
        <w:ind w:left="720" w:hanging="360"/>
      </w:pPr>
      <w:rPr>
        <w:rFonts w:hint="default"/>
      </w:rPr>
    </w:lvl>
    <w:lvl w:ilvl="1" w:tplc="3B8E0C3E" w:tentative="1">
      <w:start w:val="1"/>
      <w:numFmt w:val="bullet"/>
      <w:lvlText w:val="•"/>
      <w:lvlJc w:val="left"/>
      <w:pPr>
        <w:tabs>
          <w:tab w:val="num" w:pos="1440"/>
        </w:tabs>
        <w:ind w:left="1440" w:hanging="360"/>
      </w:pPr>
      <w:rPr>
        <w:rFonts w:ascii="Arial" w:hAnsi="Arial" w:hint="default"/>
      </w:rPr>
    </w:lvl>
    <w:lvl w:ilvl="2" w:tplc="F8D00E00" w:tentative="1">
      <w:start w:val="1"/>
      <w:numFmt w:val="bullet"/>
      <w:lvlText w:val="•"/>
      <w:lvlJc w:val="left"/>
      <w:pPr>
        <w:tabs>
          <w:tab w:val="num" w:pos="2160"/>
        </w:tabs>
        <w:ind w:left="2160" w:hanging="360"/>
      </w:pPr>
      <w:rPr>
        <w:rFonts w:ascii="Arial" w:hAnsi="Arial" w:hint="default"/>
      </w:rPr>
    </w:lvl>
    <w:lvl w:ilvl="3" w:tplc="86642002" w:tentative="1">
      <w:start w:val="1"/>
      <w:numFmt w:val="bullet"/>
      <w:lvlText w:val="•"/>
      <w:lvlJc w:val="left"/>
      <w:pPr>
        <w:tabs>
          <w:tab w:val="num" w:pos="2880"/>
        </w:tabs>
        <w:ind w:left="2880" w:hanging="360"/>
      </w:pPr>
      <w:rPr>
        <w:rFonts w:ascii="Arial" w:hAnsi="Arial" w:hint="default"/>
      </w:rPr>
    </w:lvl>
    <w:lvl w:ilvl="4" w:tplc="71F65E70" w:tentative="1">
      <w:start w:val="1"/>
      <w:numFmt w:val="bullet"/>
      <w:lvlText w:val="•"/>
      <w:lvlJc w:val="left"/>
      <w:pPr>
        <w:tabs>
          <w:tab w:val="num" w:pos="3600"/>
        </w:tabs>
        <w:ind w:left="3600" w:hanging="360"/>
      </w:pPr>
      <w:rPr>
        <w:rFonts w:ascii="Arial" w:hAnsi="Arial" w:hint="default"/>
      </w:rPr>
    </w:lvl>
    <w:lvl w:ilvl="5" w:tplc="66F05A5A" w:tentative="1">
      <w:start w:val="1"/>
      <w:numFmt w:val="bullet"/>
      <w:lvlText w:val="•"/>
      <w:lvlJc w:val="left"/>
      <w:pPr>
        <w:tabs>
          <w:tab w:val="num" w:pos="4320"/>
        </w:tabs>
        <w:ind w:left="4320" w:hanging="360"/>
      </w:pPr>
      <w:rPr>
        <w:rFonts w:ascii="Arial" w:hAnsi="Arial" w:hint="default"/>
      </w:rPr>
    </w:lvl>
    <w:lvl w:ilvl="6" w:tplc="AABC7954" w:tentative="1">
      <w:start w:val="1"/>
      <w:numFmt w:val="bullet"/>
      <w:lvlText w:val="•"/>
      <w:lvlJc w:val="left"/>
      <w:pPr>
        <w:tabs>
          <w:tab w:val="num" w:pos="5040"/>
        </w:tabs>
        <w:ind w:left="5040" w:hanging="360"/>
      </w:pPr>
      <w:rPr>
        <w:rFonts w:ascii="Arial" w:hAnsi="Arial" w:hint="default"/>
      </w:rPr>
    </w:lvl>
    <w:lvl w:ilvl="7" w:tplc="28965578" w:tentative="1">
      <w:start w:val="1"/>
      <w:numFmt w:val="bullet"/>
      <w:lvlText w:val="•"/>
      <w:lvlJc w:val="left"/>
      <w:pPr>
        <w:tabs>
          <w:tab w:val="num" w:pos="5760"/>
        </w:tabs>
        <w:ind w:left="5760" w:hanging="360"/>
      </w:pPr>
      <w:rPr>
        <w:rFonts w:ascii="Arial" w:hAnsi="Arial" w:hint="default"/>
      </w:rPr>
    </w:lvl>
    <w:lvl w:ilvl="8" w:tplc="538471D8" w:tentative="1">
      <w:start w:val="1"/>
      <w:numFmt w:val="bullet"/>
      <w:lvlText w:val="•"/>
      <w:lvlJc w:val="left"/>
      <w:pPr>
        <w:tabs>
          <w:tab w:val="num" w:pos="6480"/>
        </w:tabs>
        <w:ind w:left="6480" w:hanging="360"/>
      </w:pPr>
      <w:rPr>
        <w:rFonts w:ascii="Arial" w:hAnsi="Arial" w:hint="default"/>
      </w:rPr>
    </w:lvl>
  </w:abstractNum>
  <w:abstractNum w:abstractNumId="6">
    <w:nsid w:val="146C1C85"/>
    <w:multiLevelType w:val="hybridMultilevel"/>
    <w:tmpl w:val="1D606D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8C783C"/>
    <w:multiLevelType w:val="hybridMultilevel"/>
    <w:tmpl w:val="8DC2F76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
    <w:nsid w:val="1C2D1AA6"/>
    <w:multiLevelType w:val="hybridMultilevel"/>
    <w:tmpl w:val="5FB64DFE"/>
    <w:lvl w:ilvl="0" w:tplc="6C3E0314">
      <w:start w:val="1"/>
      <w:numFmt w:val="decimal"/>
      <w:lvlText w:val="%1."/>
      <w:lvlJc w:val="left"/>
      <w:pPr>
        <w:ind w:left="900" w:hanging="360"/>
      </w:pPr>
      <w:rPr>
        <w:rFonts w:hint="default"/>
      </w:rPr>
    </w:lvl>
    <w:lvl w:ilvl="1" w:tplc="04210019" w:tentative="1">
      <w:start w:val="1"/>
      <w:numFmt w:val="lowerLetter"/>
      <w:lvlText w:val="%2."/>
      <w:lvlJc w:val="left"/>
      <w:pPr>
        <w:ind w:left="1620" w:hanging="360"/>
      </w:pPr>
    </w:lvl>
    <w:lvl w:ilvl="2" w:tplc="0421001B" w:tentative="1">
      <w:start w:val="1"/>
      <w:numFmt w:val="lowerRoman"/>
      <w:lvlText w:val="%3."/>
      <w:lvlJc w:val="right"/>
      <w:pPr>
        <w:ind w:left="2340" w:hanging="180"/>
      </w:pPr>
    </w:lvl>
    <w:lvl w:ilvl="3" w:tplc="0421000F" w:tentative="1">
      <w:start w:val="1"/>
      <w:numFmt w:val="decimal"/>
      <w:lvlText w:val="%4."/>
      <w:lvlJc w:val="left"/>
      <w:pPr>
        <w:ind w:left="3060" w:hanging="360"/>
      </w:pPr>
    </w:lvl>
    <w:lvl w:ilvl="4" w:tplc="04210019" w:tentative="1">
      <w:start w:val="1"/>
      <w:numFmt w:val="lowerLetter"/>
      <w:lvlText w:val="%5."/>
      <w:lvlJc w:val="left"/>
      <w:pPr>
        <w:ind w:left="3780" w:hanging="360"/>
      </w:pPr>
    </w:lvl>
    <w:lvl w:ilvl="5" w:tplc="0421001B" w:tentative="1">
      <w:start w:val="1"/>
      <w:numFmt w:val="lowerRoman"/>
      <w:lvlText w:val="%6."/>
      <w:lvlJc w:val="right"/>
      <w:pPr>
        <w:ind w:left="4500" w:hanging="180"/>
      </w:pPr>
    </w:lvl>
    <w:lvl w:ilvl="6" w:tplc="0421000F" w:tentative="1">
      <w:start w:val="1"/>
      <w:numFmt w:val="decimal"/>
      <w:lvlText w:val="%7."/>
      <w:lvlJc w:val="left"/>
      <w:pPr>
        <w:ind w:left="5220" w:hanging="360"/>
      </w:pPr>
    </w:lvl>
    <w:lvl w:ilvl="7" w:tplc="04210019" w:tentative="1">
      <w:start w:val="1"/>
      <w:numFmt w:val="lowerLetter"/>
      <w:lvlText w:val="%8."/>
      <w:lvlJc w:val="left"/>
      <w:pPr>
        <w:ind w:left="5940" w:hanging="360"/>
      </w:pPr>
    </w:lvl>
    <w:lvl w:ilvl="8" w:tplc="0421001B" w:tentative="1">
      <w:start w:val="1"/>
      <w:numFmt w:val="lowerRoman"/>
      <w:lvlText w:val="%9."/>
      <w:lvlJc w:val="right"/>
      <w:pPr>
        <w:ind w:left="6660" w:hanging="180"/>
      </w:pPr>
    </w:lvl>
  </w:abstractNum>
  <w:abstractNum w:abstractNumId="9">
    <w:nsid w:val="1E1F4B48"/>
    <w:multiLevelType w:val="multilevel"/>
    <w:tmpl w:val="A4CA89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F217584"/>
    <w:multiLevelType w:val="multilevel"/>
    <w:tmpl w:val="933A8B8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3.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6CE5A6E"/>
    <w:multiLevelType w:val="hybridMultilevel"/>
    <w:tmpl w:val="1A5E00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88B10BC"/>
    <w:multiLevelType w:val="hybridMultilevel"/>
    <w:tmpl w:val="580C34BE"/>
    <w:lvl w:ilvl="0" w:tplc="D0306124">
      <w:start w:val="1"/>
      <w:numFmt w:val="bullet"/>
      <w:lvlText w:val="•"/>
      <w:lvlJc w:val="left"/>
      <w:pPr>
        <w:tabs>
          <w:tab w:val="num" w:pos="720"/>
        </w:tabs>
        <w:ind w:left="720" w:hanging="360"/>
      </w:pPr>
      <w:rPr>
        <w:rFonts w:ascii="Arial" w:hAnsi="Arial" w:hint="default"/>
      </w:rPr>
    </w:lvl>
    <w:lvl w:ilvl="1" w:tplc="3B8E0C3E" w:tentative="1">
      <w:start w:val="1"/>
      <w:numFmt w:val="bullet"/>
      <w:lvlText w:val="•"/>
      <w:lvlJc w:val="left"/>
      <w:pPr>
        <w:tabs>
          <w:tab w:val="num" w:pos="1440"/>
        </w:tabs>
        <w:ind w:left="1440" w:hanging="360"/>
      </w:pPr>
      <w:rPr>
        <w:rFonts w:ascii="Arial" w:hAnsi="Arial" w:hint="default"/>
      </w:rPr>
    </w:lvl>
    <w:lvl w:ilvl="2" w:tplc="F8D00E00" w:tentative="1">
      <w:start w:val="1"/>
      <w:numFmt w:val="bullet"/>
      <w:lvlText w:val="•"/>
      <w:lvlJc w:val="left"/>
      <w:pPr>
        <w:tabs>
          <w:tab w:val="num" w:pos="2160"/>
        </w:tabs>
        <w:ind w:left="2160" w:hanging="360"/>
      </w:pPr>
      <w:rPr>
        <w:rFonts w:ascii="Arial" w:hAnsi="Arial" w:hint="default"/>
      </w:rPr>
    </w:lvl>
    <w:lvl w:ilvl="3" w:tplc="86642002" w:tentative="1">
      <w:start w:val="1"/>
      <w:numFmt w:val="bullet"/>
      <w:lvlText w:val="•"/>
      <w:lvlJc w:val="left"/>
      <w:pPr>
        <w:tabs>
          <w:tab w:val="num" w:pos="2880"/>
        </w:tabs>
        <w:ind w:left="2880" w:hanging="360"/>
      </w:pPr>
      <w:rPr>
        <w:rFonts w:ascii="Arial" w:hAnsi="Arial" w:hint="default"/>
      </w:rPr>
    </w:lvl>
    <w:lvl w:ilvl="4" w:tplc="71F65E70" w:tentative="1">
      <w:start w:val="1"/>
      <w:numFmt w:val="bullet"/>
      <w:lvlText w:val="•"/>
      <w:lvlJc w:val="left"/>
      <w:pPr>
        <w:tabs>
          <w:tab w:val="num" w:pos="3600"/>
        </w:tabs>
        <w:ind w:left="3600" w:hanging="360"/>
      </w:pPr>
      <w:rPr>
        <w:rFonts w:ascii="Arial" w:hAnsi="Arial" w:hint="default"/>
      </w:rPr>
    </w:lvl>
    <w:lvl w:ilvl="5" w:tplc="66F05A5A" w:tentative="1">
      <w:start w:val="1"/>
      <w:numFmt w:val="bullet"/>
      <w:lvlText w:val="•"/>
      <w:lvlJc w:val="left"/>
      <w:pPr>
        <w:tabs>
          <w:tab w:val="num" w:pos="4320"/>
        </w:tabs>
        <w:ind w:left="4320" w:hanging="360"/>
      </w:pPr>
      <w:rPr>
        <w:rFonts w:ascii="Arial" w:hAnsi="Arial" w:hint="default"/>
      </w:rPr>
    </w:lvl>
    <w:lvl w:ilvl="6" w:tplc="AABC7954" w:tentative="1">
      <w:start w:val="1"/>
      <w:numFmt w:val="bullet"/>
      <w:lvlText w:val="•"/>
      <w:lvlJc w:val="left"/>
      <w:pPr>
        <w:tabs>
          <w:tab w:val="num" w:pos="5040"/>
        </w:tabs>
        <w:ind w:left="5040" w:hanging="360"/>
      </w:pPr>
      <w:rPr>
        <w:rFonts w:ascii="Arial" w:hAnsi="Arial" w:hint="default"/>
      </w:rPr>
    </w:lvl>
    <w:lvl w:ilvl="7" w:tplc="28965578" w:tentative="1">
      <w:start w:val="1"/>
      <w:numFmt w:val="bullet"/>
      <w:lvlText w:val="•"/>
      <w:lvlJc w:val="left"/>
      <w:pPr>
        <w:tabs>
          <w:tab w:val="num" w:pos="5760"/>
        </w:tabs>
        <w:ind w:left="5760" w:hanging="360"/>
      </w:pPr>
      <w:rPr>
        <w:rFonts w:ascii="Arial" w:hAnsi="Arial" w:hint="default"/>
      </w:rPr>
    </w:lvl>
    <w:lvl w:ilvl="8" w:tplc="538471D8" w:tentative="1">
      <w:start w:val="1"/>
      <w:numFmt w:val="bullet"/>
      <w:lvlText w:val="•"/>
      <w:lvlJc w:val="left"/>
      <w:pPr>
        <w:tabs>
          <w:tab w:val="num" w:pos="6480"/>
        </w:tabs>
        <w:ind w:left="6480" w:hanging="360"/>
      </w:pPr>
      <w:rPr>
        <w:rFonts w:ascii="Arial" w:hAnsi="Arial" w:hint="default"/>
      </w:rPr>
    </w:lvl>
  </w:abstractNum>
  <w:abstractNum w:abstractNumId="13">
    <w:nsid w:val="29E91D69"/>
    <w:multiLevelType w:val="hybridMultilevel"/>
    <w:tmpl w:val="01741600"/>
    <w:lvl w:ilvl="0" w:tplc="70781DA6">
      <w:start w:val="1"/>
      <w:numFmt w:val="bullet"/>
      <w:lvlText w:val="•"/>
      <w:lvlJc w:val="left"/>
      <w:pPr>
        <w:tabs>
          <w:tab w:val="num" w:pos="720"/>
        </w:tabs>
        <w:ind w:left="720" w:hanging="360"/>
      </w:pPr>
      <w:rPr>
        <w:rFonts w:ascii="Arial" w:hAnsi="Arial" w:hint="default"/>
      </w:rPr>
    </w:lvl>
    <w:lvl w:ilvl="1" w:tplc="B5E6E232" w:tentative="1">
      <w:start w:val="1"/>
      <w:numFmt w:val="bullet"/>
      <w:lvlText w:val="•"/>
      <w:lvlJc w:val="left"/>
      <w:pPr>
        <w:tabs>
          <w:tab w:val="num" w:pos="1440"/>
        </w:tabs>
        <w:ind w:left="1440" w:hanging="360"/>
      </w:pPr>
      <w:rPr>
        <w:rFonts w:ascii="Arial" w:hAnsi="Arial" w:hint="default"/>
      </w:rPr>
    </w:lvl>
    <w:lvl w:ilvl="2" w:tplc="1AD824E8" w:tentative="1">
      <w:start w:val="1"/>
      <w:numFmt w:val="bullet"/>
      <w:lvlText w:val="•"/>
      <w:lvlJc w:val="left"/>
      <w:pPr>
        <w:tabs>
          <w:tab w:val="num" w:pos="2160"/>
        </w:tabs>
        <w:ind w:left="2160" w:hanging="360"/>
      </w:pPr>
      <w:rPr>
        <w:rFonts w:ascii="Arial" w:hAnsi="Arial" w:hint="default"/>
      </w:rPr>
    </w:lvl>
    <w:lvl w:ilvl="3" w:tplc="3C5CF4D8" w:tentative="1">
      <w:start w:val="1"/>
      <w:numFmt w:val="bullet"/>
      <w:lvlText w:val="•"/>
      <w:lvlJc w:val="left"/>
      <w:pPr>
        <w:tabs>
          <w:tab w:val="num" w:pos="2880"/>
        </w:tabs>
        <w:ind w:left="2880" w:hanging="360"/>
      </w:pPr>
      <w:rPr>
        <w:rFonts w:ascii="Arial" w:hAnsi="Arial" w:hint="default"/>
      </w:rPr>
    </w:lvl>
    <w:lvl w:ilvl="4" w:tplc="C4A21E1A" w:tentative="1">
      <w:start w:val="1"/>
      <w:numFmt w:val="bullet"/>
      <w:lvlText w:val="•"/>
      <w:lvlJc w:val="left"/>
      <w:pPr>
        <w:tabs>
          <w:tab w:val="num" w:pos="3600"/>
        </w:tabs>
        <w:ind w:left="3600" w:hanging="360"/>
      </w:pPr>
      <w:rPr>
        <w:rFonts w:ascii="Arial" w:hAnsi="Arial" w:hint="default"/>
      </w:rPr>
    </w:lvl>
    <w:lvl w:ilvl="5" w:tplc="45B4761E" w:tentative="1">
      <w:start w:val="1"/>
      <w:numFmt w:val="bullet"/>
      <w:lvlText w:val="•"/>
      <w:lvlJc w:val="left"/>
      <w:pPr>
        <w:tabs>
          <w:tab w:val="num" w:pos="4320"/>
        </w:tabs>
        <w:ind w:left="4320" w:hanging="360"/>
      </w:pPr>
      <w:rPr>
        <w:rFonts w:ascii="Arial" w:hAnsi="Arial" w:hint="default"/>
      </w:rPr>
    </w:lvl>
    <w:lvl w:ilvl="6" w:tplc="DBC0D722" w:tentative="1">
      <w:start w:val="1"/>
      <w:numFmt w:val="bullet"/>
      <w:lvlText w:val="•"/>
      <w:lvlJc w:val="left"/>
      <w:pPr>
        <w:tabs>
          <w:tab w:val="num" w:pos="5040"/>
        </w:tabs>
        <w:ind w:left="5040" w:hanging="360"/>
      </w:pPr>
      <w:rPr>
        <w:rFonts w:ascii="Arial" w:hAnsi="Arial" w:hint="default"/>
      </w:rPr>
    </w:lvl>
    <w:lvl w:ilvl="7" w:tplc="CD70FDB2" w:tentative="1">
      <w:start w:val="1"/>
      <w:numFmt w:val="bullet"/>
      <w:lvlText w:val="•"/>
      <w:lvlJc w:val="left"/>
      <w:pPr>
        <w:tabs>
          <w:tab w:val="num" w:pos="5760"/>
        </w:tabs>
        <w:ind w:left="5760" w:hanging="360"/>
      </w:pPr>
      <w:rPr>
        <w:rFonts w:ascii="Arial" w:hAnsi="Arial" w:hint="default"/>
      </w:rPr>
    </w:lvl>
    <w:lvl w:ilvl="8" w:tplc="56D48010" w:tentative="1">
      <w:start w:val="1"/>
      <w:numFmt w:val="bullet"/>
      <w:lvlText w:val="•"/>
      <w:lvlJc w:val="left"/>
      <w:pPr>
        <w:tabs>
          <w:tab w:val="num" w:pos="6480"/>
        </w:tabs>
        <w:ind w:left="6480" w:hanging="360"/>
      </w:pPr>
      <w:rPr>
        <w:rFonts w:ascii="Arial" w:hAnsi="Arial" w:hint="default"/>
      </w:rPr>
    </w:lvl>
  </w:abstractNum>
  <w:abstractNum w:abstractNumId="14">
    <w:nsid w:val="2C20003B"/>
    <w:multiLevelType w:val="hybridMultilevel"/>
    <w:tmpl w:val="194A78CE"/>
    <w:lvl w:ilvl="0" w:tplc="2FA88D60">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5">
    <w:nsid w:val="2F994464"/>
    <w:multiLevelType w:val="multilevel"/>
    <w:tmpl w:val="59AEEF76"/>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3.3.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29110B3"/>
    <w:multiLevelType w:val="multilevel"/>
    <w:tmpl w:val="A8904F26"/>
    <w:lvl w:ilvl="0">
      <w:start w:val="1"/>
      <w:numFmt w:val="lowerLetter"/>
      <w:lvlText w:val="%1."/>
      <w:lvlJc w:val="left"/>
      <w:pPr>
        <w:tabs>
          <w:tab w:val="num" w:pos="720"/>
        </w:tabs>
        <w:ind w:left="720" w:hanging="360"/>
      </w:pPr>
      <w:rPr>
        <w:rFonts w:ascii="Arial" w:eastAsia="Calibri" w:hAnsi="Arial" w:cs="Arial" w:hint="default"/>
      </w:rPr>
    </w:lvl>
    <w:lvl w:ilvl="1">
      <w:start w:val="1"/>
      <w:numFmt w:val="decimal"/>
      <w:lvlText w:val="%2."/>
      <w:lvlJc w:val="left"/>
      <w:pPr>
        <w:tabs>
          <w:tab w:val="num" w:pos="1440"/>
        </w:tabs>
        <w:ind w:left="1440" w:hanging="360"/>
      </w:pPr>
      <w:rPr>
        <w:rFonts w:hint="default"/>
        <w:sz w:val="20"/>
      </w:rPr>
    </w:lvl>
    <w:lvl w:ilvl="2">
      <w:start w:val="1"/>
      <w:numFmt w:val="lowerLetter"/>
      <w:lvlText w:val="%3."/>
      <w:lvlJc w:val="left"/>
      <w:pPr>
        <w:ind w:left="2190" w:hanging="390"/>
      </w:pPr>
      <w:rPr>
        <w:rFonts w:hint="default"/>
      </w:rPr>
    </w:lvl>
    <w:lvl w:ilvl="3">
      <w:start w:val="1"/>
      <w:numFmt w:val="decimal"/>
      <w:lvlText w:val="%4."/>
      <w:lvlJc w:val="left"/>
      <w:pPr>
        <w:tabs>
          <w:tab w:val="num" w:pos="2880"/>
        </w:tabs>
        <w:ind w:left="2880" w:hanging="360"/>
      </w:pPr>
      <w:rPr>
        <w:rFonts w:hint="default"/>
      </w:rPr>
    </w:lvl>
    <w:lvl w:ilvl="4">
      <w:start w:val="2"/>
      <w:numFmt w:val="decimal"/>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7">
    <w:nsid w:val="337D06DA"/>
    <w:multiLevelType w:val="hybridMultilevel"/>
    <w:tmpl w:val="24E863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5B227A6"/>
    <w:multiLevelType w:val="hybridMultilevel"/>
    <w:tmpl w:val="3F201A40"/>
    <w:lvl w:ilvl="0" w:tplc="52D4DDF2">
      <w:numFmt w:val="bullet"/>
      <w:lvlText w:val="-"/>
      <w:lvlJc w:val="left"/>
      <w:pPr>
        <w:ind w:left="720" w:hanging="360"/>
      </w:pPr>
      <w:rPr>
        <w:rFonts w:ascii="Times New Roman" w:eastAsiaTheme="minorHAns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9">
    <w:nsid w:val="36E1079B"/>
    <w:multiLevelType w:val="hybridMultilevel"/>
    <w:tmpl w:val="E2C0A098"/>
    <w:lvl w:ilvl="0" w:tplc="77EE5E9C">
      <w:start w:val="1"/>
      <w:numFmt w:val="bullet"/>
      <w:lvlText w:val="•"/>
      <w:lvlJc w:val="left"/>
      <w:pPr>
        <w:tabs>
          <w:tab w:val="num" w:pos="720"/>
        </w:tabs>
        <w:ind w:left="720" w:hanging="360"/>
      </w:pPr>
      <w:rPr>
        <w:rFonts w:ascii="Arial" w:hAnsi="Arial" w:hint="default"/>
      </w:rPr>
    </w:lvl>
    <w:lvl w:ilvl="1" w:tplc="F724B0EE" w:tentative="1">
      <w:start w:val="1"/>
      <w:numFmt w:val="bullet"/>
      <w:lvlText w:val="•"/>
      <w:lvlJc w:val="left"/>
      <w:pPr>
        <w:tabs>
          <w:tab w:val="num" w:pos="1440"/>
        </w:tabs>
        <w:ind w:left="1440" w:hanging="360"/>
      </w:pPr>
      <w:rPr>
        <w:rFonts w:ascii="Arial" w:hAnsi="Arial" w:hint="default"/>
      </w:rPr>
    </w:lvl>
    <w:lvl w:ilvl="2" w:tplc="299474EE" w:tentative="1">
      <w:start w:val="1"/>
      <w:numFmt w:val="bullet"/>
      <w:lvlText w:val="•"/>
      <w:lvlJc w:val="left"/>
      <w:pPr>
        <w:tabs>
          <w:tab w:val="num" w:pos="2160"/>
        </w:tabs>
        <w:ind w:left="2160" w:hanging="360"/>
      </w:pPr>
      <w:rPr>
        <w:rFonts w:ascii="Arial" w:hAnsi="Arial" w:hint="default"/>
      </w:rPr>
    </w:lvl>
    <w:lvl w:ilvl="3" w:tplc="34F86D42" w:tentative="1">
      <w:start w:val="1"/>
      <w:numFmt w:val="bullet"/>
      <w:lvlText w:val="•"/>
      <w:lvlJc w:val="left"/>
      <w:pPr>
        <w:tabs>
          <w:tab w:val="num" w:pos="2880"/>
        </w:tabs>
        <w:ind w:left="2880" w:hanging="360"/>
      </w:pPr>
      <w:rPr>
        <w:rFonts w:ascii="Arial" w:hAnsi="Arial" w:hint="default"/>
      </w:rPr>
    </w:lvl>
    <w:lvl w:ilvl="4" w:tplc="0D00F958" w:tentative="1">
      <w:start w:val="1"/>
      <w:numFmt w:val="bullet"/>
      <w:lvlText w:val="•"/>
      <w:lvlJc w:val="left"/>
      <w:pPr>
        <w:tabs>
          <w:tab w:val="num" w:pos="3600"/>
        </w:tabs>
        <w:ind w:left="3600" w:hanging="360"/>
      </w:pPr>
      <w:rPr>
        <w:rFonts w:ascii="Arial" w:hAnsi="Arial" w:hint="default"/>
      </w:rPr>
    </w:lvl>
    <w:lvl w:ilvl="5" w:tplc="5BAA1094" w:tentative="1">
      <w:start w:val="1"/>
      <w:numFmt w:val="bullet"/>
      <w:lvlText w:val="•"/>
      <w:lvlJc w:val="left"/>
      <w:pPr>
        <w:tabs>
          <w:tab w:val="num" w:pos="4320"/>
        </w:tabs>
        <w:ind w:left="4320" w:hanging="360"/>
      </w:pPr>
      <w:rPr>
        <w:rFonts w:ascii="Arial" w:hAnsi="Arial" w:hint="default"/>
      </w:rPr>
    </w:lvl>
    <w:lvl w:ilvl="6" w:tplc="3EC0DE70" w:tentative="1">
      <w:start w:val="1"/>
      <w:numFmt w:val="bullet"/>
      <w:lvlText w:val="•"/>
      <w:lvlJc w:val="left"/>
      <w:pPr>
        <w:tabs>
          <w:tab w:val="num" w:pos="5040"/>
        </w:tabs>
        <w:ind w:left="5040" w:hanging="360"/>
      </w:pPr>
      <w:rPr>
        <w:rFonts w:ascii="Arial" w:hAnsi="Arial" w:hint="default"/>
      </w:rPr>
    </w:lvl>
    <w:lvl w:ilvl="7" w:tplc="1F0A262C" w:tentative="1">
      <w:start w:val="1"/>
      <w:numFmt w:val="bullet"/>
      <w:lvlText w:val="•"/>
      <w:lvlJc w:val="left"/>
      <w:pPr>
        <w:tabs>
          <w:tab w:val="num" w:pos="5760"/>
        </w:tabs>
        <w:ind w:left="5760" w:hanging="360"/>
      </w:pPr>
      <w:rPr>
        <w:rFonts w:ascii="Arial" w:hAnsi="Arial" w:hint="default"/>
      </w:rPr>
    </w:lvl>
    <w:lvl w:ilvl="8" w:tplc="B6489BAA" w:tentative="1">
      <w:start w:val="1"/>
      <w:numFmt w:val="bullet"/>
      <w:lvlText w:val="•"/>
      <w:lvlJc w:val="left"/>
      <w:pPr>
        <w:tabs>
          <w:tab w:val="num" w:pos="6480"/>
        </w:tabs>
        <w:ind w:left="6480" w:hanging="360"/>
      </w:pPr>
      <w:rPr>
        <w:rFonts w:ascii="Arial" w:hAnsi="Arial" w:hint="default"/>
      </w:rPr>
    </w:lvl>
  </w:abstractNum>
  <w:abstractNum w:abstractNumId="20">
    <w:nsid w:val="38861B3D"/>
    <w:multiLevelType w:val="hybridMultilevel"/>
    <w:tmpl w:val="69F2FEC6"/>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nsid w:val="3A86619D"/>
    <w:multiLevelType w:val="hybridMultilevel"/>
    <w:tmpl w:val="2B68BBC8"/>
    <w:lvl w:ilvl="0" w:tplc="525AC926">
      <w:numFmt w:val="bullet"/>
      <w:lvlText w:val="-"/>
      <w:lvlJc w:val="left"/>
      <w:pPr>
        <w:ind w:left="420" w:hanging="360"/>
      </w:pPr>
      <w:rPr>
        <w:rFonts w:ascii="Times New Roman" w:eastAsia="Times New Roman" w:hAnsi="Times New Roman" w:cs="Times New Roman" w:hint="default"/>
      </w:rPr>
    </w:lvl>
    <w:lvl w:ilvl="1" w:tplc="042A0003" w:tentative="1">
      <w:start w:val="1"/>
      <w:numFmt w:val="bullet"/>
      <w:lvlText w:val="o"/>
      <w:lvlJc w:val="left"/>
      <w:pPr>
        <w:ind w:left="1140" w:hanging="360"/>
      </w:pPr>
      <w:rPr>
        <w:rFonts w:ascii="Courier New" w:hAnsi="Courier New" w:cs="Courier New" w:hint="default"/>
      </w:rPr>
    </w:lvl>
    <w:lvl w:ilvl="2" w:tplc="042A0005" w:tentative="1">
      <w:start w:val="1"/>
      <w:numFmt w:val="bullet"/>
      <w:lvlText w:val=""/>
      <w:lvlJc w:val="left"/>
      <w:pPr>
        <w:ind w:left="1860" w:hanging="360"/>
      </w:pPr>
      <w:rPr>
        <w:rFonts w:ascii="Wingdings" w:hAnsi="Wingdings" w:hint="default"/>
      </w:rPr>
    </w:lvl>
    <w:lvl w:ilvl="3" w:tplc="042A0001" w:tentative="1">
      <w:start w:val="1"/>
      <w:numFmt w:val="bullet"/>
      <w:lvlText w:val=""/>
      <w:lvlJc w:val="left"/>
      <w:pPr>
        <w:ind w:left="2580" w:hanging="360"/>
      </w:pPr>
      <w:rPr>
        <w:rFonts w:ascii="Symbol" w:hAnsi="Symbol" w:hint="default"/>
      </w:rPr>
    </w:lvl>
    <w:lvl w:ilvl="4" w:tplc="042A0003" w:tentative="1">
      <w:start w:val="1"/>
      <w:numFmt w:val="bullet"/>
      <w:lvlText w:val="o"/>
      <w:lvlJc w:val="left"/>
      <w:pPr>
        <w:ind w:left="3300" w:hanging="360"/>
      </w:pPr>
      <w:rPr>
        <w:rFonts w:ascii="Courier New" w:hAnsi="Courier New" w:cs="Courier New" w:hint="default"/>
      </w:rPr>
    </w:lvl>
    <w:lvl w:ilvl="5" w:tplc="042A0005" w:tentative="1">
      <w:start w:val="1"/>
      <w:numFmt w:val="bullet"/>
      <w:lvlText w:val=""/>
      <w:lvlJc w:val="left"/>
      <w:pPr>
        <w:ind w:left="4020" w:hanging="360"/>
      </w:pPr>
      <w:rPr>
        <w:rFonts w:ascii="Wingdings" w:hAnsi="Wingdings" w:hint="default"/>
      </w:rPr>
    </w:lvl>
    <w:lvl w:ilvl="6" w:tplc="042A0001" w:tentative="1">
      <w:start w:val="1"/>
      <w:numFmt w:val="bullet"/>
      <w:lvlText w:val=""/>
      <w:lvlJc w:val="left"/>
      <w:pPr>
        <w:ind w:left="4740" w:hanging="360"/>
      </w:pPr>
      <w:rPr>
        <w:rFonts w:ascii="Symbol" w:hAnsi="Symbol" w:hint="default"/>
      </w:rPr>
    </w:lvl>
    <w:lvl w:ilvl="7" w:tplc="042A0003" w:tentative="1">
      <w:start w:val="1"/>
      <w:numFmt w:val="bullet"/>
      <w:lvlText w:val="o"/>
      <w:lvlJc w:val="left"/>
      <w:pPr>
        <w:ind w:left="5460" w:hanging="360"/>
      </w:pPr>
      <w:rPr>
        <w:rFonts w:ascii="Courier New" w:hAnsi="Courier New" w:cs="Courier New" w:hint="default"/>
      </w:rPr>
    </w:lvl>
    <w:lvl w:ilvl="8" w:tplc="042A0005" w:tentative="1">
      <w:start w:val="1"/>
      <w:numFmt w:val="bullet"/>
      <w:lvlText w:val=""/>
      <w:lvlJc w:val="left"/>
      <w:pPr>
        <w:ind w:left="6180" w:hanging="360"/>
      </w:pPr>
      <w:rPr>
        <w:rFonts w:ascii="Wingdings" w:hAnsi="Wingdings" w:hint="default"/>
      </w:rPr>
    </w:lvl>
  </w:abstractNum>
  <w:abstractNum w:abstractNumId="22">
    <w:nsid w:val="3D400264"/>
    <w:multiLevelType w:val="hybridMultilevel"/>
    <w:tmpl w:val="EC40E372"/>
    <w:lvl w:ilvl="0" w:tplc="0421000F">
      <w:start w:val="1"/>
      <w:numFmt w:val="decimal"/>
      <w:lvlText w:val="%1."/>
      <w:lvlJc w:val="left"/>
      <w:pPr>
        <w:tabs>
          <w:tab w:val="num" w:pos="720"/>
        </w:tabs>
        <w:ind w:left="720" w:hanging="360"/>
      </w:pPr>
      <w:rPr>
        <w:rFonts w:hint="default"/>
      </w:rPr>
    </w:lvl>
    <w:lvl w:ilvl="1" w:tplc="B5E6E232" w:tentative="1">
      <w:start w:val="1"/>
      <w:numFmt w:val="bullet"/>
      <w:lvlText w:val="•"/>
      <w:lvlJc w:val="left"/>
      <w:pPr>
        <w:tabs>
          <w:tab w:val="num" w:pos="1440"/>
        </w:tabs>
        <w:ind w:left="1440" w:hanging="360"/>
      </w:pPr>
      <w:rPr>
        <w:rFonts w:ascii="Arial" w:hAnsi="Arial" w:hint="default"/>
      </w:rPr>
    </w:lvl>
    <w:lvl w:ilvl="2" w:tplc="1AD824E8" w:tentative="1">
      <w:start w:val="1"/>
      <w:numFmt w:val="bullet"/>
      <w:lvlText w:val="•"/>
      <w:lvlJc w:val="left"/>
      <w:pPr>
        <w:tabs>
          <w:tab w:val="num" w:pos="2160"/>
        </w:tabs>
        <w:ind w:left="2160" w:hanging="360"/>
      </w:pPr>
      <w:rPr>
        <w:rFonts w:ascii="Arial" w:hAnsi="Arial" w:hint="default"/>
      </w:rPr>
    </w:lvl>
    <w:lvl w:ilvl="3" w:tplc="3C5CF4D8" w:tentative="1">
      <w:start w:val="1"/>
      <w:numFmt w:val="bullet"/>
      <w:lvlText w:val="•"/>
      <w:lvlJc w:val="left"/>
      <w:pPr>
        <w:tabs>
          <w:tab w:val="num" w:pos="2880"/>
        </w:tabs>
        <w:ind w:left="2880" w:hanging="360"/>
      </w:pPr>
      <w:rPr>
        <w:rFonts w:ascii="Arial" w:hAnsi="Arial" w:hint="default"/>
      </w:rPr>
    </w:lvl>
    <w:lvl w:ilvl="4" w:tplc="C4A21E1A" w:tentative="1">
      <w:start w:val="1"/>
      <w:numFmt w:val="bullet"/>
      <w:lvlText w:val="•"/>
      <w:lvlJc w:val="left"/>
      <w:pPr>
        <w:tabs>
          <w:tab w:val="num" w:pos="3600"/>
        </w:tabs>
        <w:ind w:left="3600" w:hanging="360"/>
      </w:pPr>
      <w:rPr>
        <w:rFonts w:ascii="Arial" w:hAnsi="Arial" w:hint="default"/>
      </w:rPr>
    </w:lvl>
    <w:lvl w:ilvl="5" w:tplc="45B4761E" w:tentative="1">
      <w:start w:val="1"/>
      <w:numFmt w:val="bullet"/>
      <w:lvlText w:val="•"/>
      <w:lvlJc w:val="left"/>
      <w:pPr>
        <w:tabs>
          <w:tab w:val="num" w:pos="4320"/>
        </w:tabs>
        <w:ind w:left="4320" w:hanging="360"/>
      </w:pPr>
      <w:rPr>
        <w:rFonts w:ascii="Arial" w:hAnsi="Arial" w:hint="default"/>
      </w:rPr>
    </w:lvl>
    <w:lvl w:ilvl="6" w:tplc="DBC0D722" w:tentative="1">
      <w:start w:val="1"/>
      <w:numFmt w:val="bullet"/>
      <w:lvlText w:val="•"/>
      <w:lvlJc w:val="left"/>
      <w:pPr>
        <w:tabs>
          <w:tab w:val="num" w:pos="5040"/>
        </w:tabs>
        <w:ind w:left="5040" w:hanging="360"/>
      </w:pPr>
      <w:rPr>
        <w:rFonts w:ascii="Arial" w:hAnsi="Arial" w:hint="default"/>
      </w:rPr>
    </w:lvl>
    <w:lvl w:ilvl="7" w:tplc="CD70FDB2" w:tentative="1">
      <w:start w:val="1"/>
      <w:numFmt w:val="bullet"/>
      <w:lvlText w:val="•"/>
      <w:lvlJc w:val="left"/>
      <w:pPr>
        <w:tabs>
          <w:tab w:val="num" w:pos="5760"/>
        </w:tabs>
        <w:ind w:left="5760" w:hanging="360"/>
      </w:pPr>
      <w:rPr>
        <w:rFonts w:ascii="Arial" w:hAnsi="Arial" w:hint="default"/>
      </w:rPr>
    </w:lvl>
    <w:lvl w:ilvl="8" w:tplc="56D48010" w:tentative="1">
      <w:start w:val="1"/>
      <w:numFmt w:val="bullet"/>
      <w:lvlText w:val="•"/>
      <w:lvlJc w:val="left"/>
      <w:pPr>
        <w:tabs>
          <w:tab w:val="num" w:pos="6480"/>
        </w:tabs>
        <w:ind w:left="6480" w:hanging="360"/>
      </w:pPr>
      <w:rPr>
        <w:rFonts w:ascii="Arial" w:hAnsi="Arial" w:hint="default"/>
      </w:rPr>
    </w:lvl>
  </w:abstractNum>
  <w:abstractNum w:abstractNumId="23">
    <w:nsid w:val="3E644C84"/>
    <w:multiLevelType w:val="hybridMultilevel"/>
    <w:tmpl w:val="345C2800"/>
    <w:lvl w:ilvl="0" w:tplc="2BC8219E">
      <w:start w:val="1"/>
      <w:numFmt w:val="decimal"/>
      <w:lvlText w:val="%1."/>
      <w:lvlJc w:val="left"/>
      <w:pPr>
        <w:ind w:left="567" w:hanging="360"/>
      </w:pPr>
      <w:rPr>
        <w:rFonts w:hint="default"/>
      </w:rPr>
    </w:lvl>
    <w:lvl w:ilvl="1" w:tplc="04210019" w:tentative="1">
      <w:start w:val="1"/>
      <w:numFmt w:val="lowerLetter"/>
      <w:lvlText w:val="%2."/>
      <w:lvlJc w:val="left"/>
      <w:pPr>
        <w:ind w:left="1287" w:hanging="360"/>
      </w:pPr>
    </w:lvl>
    <w:lvl w:ilvl="2" w:tplc="0421001B" w:tentative="1">
      <w:start w:val="1"/>
      <w:numFmt w:val="lowerRoman"/>
      <w:lvlText w:val="%3."/>
      <w:lvlJc w:val="right"/>
      <w:pPr>
        <w:ind w:left="2007" w:hanging="180"/>
      </w:pPr>
    </w:lvl>
    <w:lvl w:ilvl="3" w:tplc="0421000F" w:tentative="1">
      <w:start w:val="1"/>
      <w:numFmt w:val="decimal"/>
      <w:lvlText w:val="%4."/>
      <w:lvlJc w:val="left"/>
      <w:pPr>
        <w:ind w:left="2727" w:hanging="360"/>
      </w:pPr>
    </w:lvl>
    <w:lvl w:ilvl="4" w:tplc="04210019" w:tentative="1">
      <w:start w:val="1"/>
      <w:numFmt w:val="lowerLetter"/>
      <w:lvlText w:val="%5."/>
      <w:lvlJc w:val="left"/>
      <w:pPr>
        <w:ind w:left="3447" w:hanging="360"/>
      </w:pPr>
    </w:lvl>
    <w:lvl w:ilvl="5" w:tplc="0421001B" w:tentative="1">
      <w:start w:val="1"/>
      <w:numFmt w:val="lowerRoman"/>
      <w:lvlText w:val="%6."/>
      <w:lvlJc w:val="right"/>
      <w:pPr>
        <w:ind w:left="4167" w:hanging="180"/>
      </w:pPr>
    </w:lvl>
    <w:lvl w:ilvl="6" w:tplc="0421000F" w:tentative="1">
      <w:start w:val="1"/>
      <w:numFmt w:val="decimal"/>
      <w:lvlText w:val="%7."/>
      <w:lvlJc w:val="left"/>
      <w:pPr>
        <w:ind w:left="4887" w:hanging="360"/>
      </w:pPr>
    </w:lvl>
    <w:lvl w:ilvl="7" w:tplc="04210019" w:tentative="1">
      <w:start w:val="1"/>
      <w:numFmt w:val="lowerLetter"/>
      <w:lvlText w:val="%8."/>
      <w:lvlJc w:val="left"/>
      <w:pPr>
        <w:ind w:left="5607" w:hanging="360"/>
      </w:pPr>
    </w:lvl>
    <w:lvl w:ilvl="8" w:tplc="0421001B" w:tentative="1">
      <w:start w:val="1"/>
      <w:numFmt w:val="lowerRoman"/>
      <w:lvlText w:val="%9."/>
      <w:lvlJc w:val="right"/>
      <w:pPr>
        <w:ind w:left="6327" w:hanging="180"/>
      </w:pPr>
    </w:lvl>
  </w:abstractNum>
  <w:abstractNum w:abstractNumId="24">
    <w:nsid w:val="415E05A7"/>
    <w:multiLevelType w:val="hybridMultilevel"/>
    <w:tmpl w:val="FCA2A09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19378E8"/>
    <w:multiLevelType w:val="hybridMultilevel"/>
    <w:tmpl w:val="0B54F74E"/>
    <w:lvl w:ilvl="0" w:tplc="04090019">
      <w:start w:val="1"/>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6">
    <w:nsid w:val="48E705DE"/>
    <w:multiLevelType w:val="hybridMultilevel"/>
    <w:tmpl w:val="89E0DEFA"/>
    <w:lvl w:ilvl="0" w:tplc="34C8451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DA61C36"/>
    <w:multiLevelType w:val="multilevel"/>
    <w:tmpl w:val="01183FA4"/>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1A31864"/>
    <w:multiLevelType w:val="hybridMultilevel"/>
    <w:tmpl w:val="DB42F152"/>
    <w:lvl w:ilvl="0" w:tplc="0421000F">
      <w:start w:val="1"/>
      <w:numFmt w:val="decimal"/>
      <w:lvlText w:val="%1."/>
      <w:lvlJc w:val="left"/>
      <w:pPr>
        <w:tabs>
          <w:tab w:val="num" w:pos="720"/>
        </w:tabs>
        <w:ind w:left="720" w:hanging="360"/>
      </w:pPr>
      <w:rPr>
        <w:rFonts w:hint="default"/>
      </w:rPr>
    </w:lvl>
    <w:lvl w:ilvl="1" w:tplc="F724B0EE" w:tentative="1">
      <w:start w:val="1"/>
      <w:numFmt w:val="bullet"/>
      <w:lvlText w:val="•"/>
      <w:lvlJc w:val="left"/>
      <w:pPr>
        <w:tabs>
          <w:tab w:val="num" w:pos="1440"/>
        </w:tabs>
        <w:ind w:left="1440" w:hanging="360"/>
      </w:pPr>
      <w:rPr>
        <w:rFonts w:ascii="Arial" w:hAnsi="Arial" w:hint="default"/>
      </w:rPr>
    </w:lvl>
    <w:lvl w:ilvl="2" w:tplc="299474EE" w:tentative="1">
      <w:start w:val="1"/>
      <w:numFmt w:val="bullet"/>
      <w:lvlText w:val="•"/>
      <w:lvlJc w:val="left"/>
      <w:pPr>
        <w:tabs>
          <w:tab w:val="num" w:pos="2160"/>
        </w:tabs>
        <w:ind w:left="2160" w:hanging="360"/>
      </w:pPr>
      <w:rPr>
        <w:rFonts w:ascii="Arial" w:hAnsi="Arial" w:hint="default"/>
      </w:rPr>
    </w:lvl>
    <w:lvl w:ilvl="3" w:tplc="34F86D42" w:tentative="1">
      <w:start w:val="1"/>
      <w:numFmt w:val="bullet"/>
      <w:lvlText w:val="•"/>
      <w:lvlJc w:val="left"/>
      <w:pPr>
        <w:tabs>
          <w:tab w:val="num" w:pos="2880"/>
        </w:tabs>
        <w:ind w:left="2880" w:hanging="360"/>
      </w:pPr>
      <w:rPr>
        <w:rFonts w:ascii="Arial" w:hAnsi="Arial" w:hint="default"/>
      </w:rPr>
    </w:lvl>
    <w:lvl w:ilvl="4" w:tplc="0D00F958" w:tentative="1">
      <w:start w:val="1"/>
      <w:numFmt w:val="bullet"/>
      <w:lvlText w:val="•"/>
      <w:lvlJc w:val="left"/>
      <w:pPr>
        <w:tabs>
          <w:tab w:val="num" w:pos="3600"/>
        </w:tabs>
        <w:ind w:left="3600" w:hanging="360"/>
      </w:pPr>
      <w:rPr>
        <w:rFonts w:ascii="Arial" w:hAnsi="Arial" w:hint="default"/>
      </w:rPr>
    </w:lvl>
    <w:lvl w:ilvl="5" w:tplc="5BAA1094" w:tentative="1">
      <w:start w:val="1"/>
      <w:numFmt w:val="bullet"/>
      <w:lvlText w:val="•"/>
      <w:lvlJc w:val="left"/>
      <w:pPr>
        <w:tabs>
          <w:tab w:val="num" w:pos="4320"/>
        </w:tabs>
        <w:ind w:left="4320" w:hanging="360"/>
      </w:pPr>
      <w:rPr>
        <w:rFonts w:ascii="Arial" w:hAnsi="Arial" w:hint="default"/>
      </w:rPr>
    </w:lvl>
    <w:lvl w:ilvl="6" w:tplc="3EC0DE70" w:tentative="1">
      <w:start w:val="1"/>
      <w:numFmt w:val="bullet"/>
      <w:lvlText w:val="•"/>
      <w:lvlJc w:val="left"/>
      <w:pPr>
        <w:tabs>
          <w:tab w:val="num" w:pos="5040"/>
        </w:tabs>
        <w:ind w:left="5040" w:hanging="360"/>
      </w:pPr>
      <w:rPr>
        <w:rFonts w:ascii="Arial" w:hAnsi="Arial" w:hint="default"/>
      </w:rPr>
    </w:lvl>
    <w:lvl w:ilvl="7" w:tplc="1F0A262C" w:tentative="1">
      <w:start w:val="1"/>
      <w:numFmt w:val="bullet"/>
      <w:lvlText w:val="•"/>
      <w:lvlJc w:val="left"/>
      <w:pPr>
        <w:tabs>
          <w:tab w:val="num" w:pos="5760"/>
        </w:tabs>
        <w:ind w:left="5760" w:hanging="360"/>
      </w:pPr>
      <w:rPr>
        <w:rFonts w:ascii="Arial" w:hAnsi="Arial" w:hint="default"/>
      </w:rPr>
    </w:lvl>
    <w:lvl w:ilvl="8" w:tplc="B6489BAA" w:tentative="1">
      <w:start w:val="1"/>
      <w:numFmt w:val="bullet"/>
      <w:lvlText w:val="•"/>
      <w:lvlJc w:val="left"/>
      <w:pPr>
        <w:tabs>
          <w:tab w:val="num" w:pos="6480"/>
        </w:tabs>
        <w:ind w:left="6480" w:hanging="360"/>
      </w:pPr>
      <w:rPr>
        <w:rFonts w:ascii="Arial" w:hAnsi="Arial" w:hint="default"/>
      </w:rPr>
    </w:lvl>
  </w:abstractNum>
  <w:abstractNum w:abstractNumId="29">
    <w:nsid w:val="534F406B"/>
    <w:multiLevelType w:val="hybridMultilevel"/>
    <w:tmpl w:val="60D4F9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73F624C"/>
    <w:multiLevelType w:val="hybridMultilevel"/>
    <w:tmpl w:val="2AA08CA2"/>
    <w:lvl w:ilvl="0" w:tplc="C32C2A20">
      <w:start w:val="1"/>
      <w:numFmt w:val="decimal"/>
      <w:lvlText w:val="%1."/>
      <w:lvlJc w:val="left"/>
      <w:pPr>
        <w:ind w:left="720" w:hanging="360"/>
      </w:pPr>
      <w:rPr>
        <w:rFonts w:ascii="Times New Roman" w:eastAsiaTheme="minorHAnsi" w:hAnsi="Times New Roman" w:cstheme="minorBidi"/>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1">
    <w:nsid w:val="58F15C64"/>
    <w:multiLevelType w:val="hybridMultilevel"/>
    <w:tmpl w:val="2A4AE79A"/>
    <w:lvl w:ilvl="0" w:tplc="52A01D6C">
      <w:start w:val="1"/>
      <w:numFmt w:val="decimal"/>
      <w:lvlText w:val="%1."/>
      <w:lvlJc w:val="left"/>
      <w:pPr>
        <w:ind w:left="900" w:hanging="360"/>
      </w:pPr>
      <w:rPr>
        <w:rFonts w:hint="default"/>
      </w:rPr>
    </w:lvl>
    <w:lvl w:ilvl="1" w:tplc="042A0019" w:tentative="1">
      <w:start w:val="1"/>
      <w:numFmt w:val="lowerLetter"/>
      <w:lvlText w:val="%2."/>
      <w:lvlJc w:val="left"/>
      <w:pPr>
        <w:ind w:left="1620" w:hanging="360"/>
      </w:pPr>
    </w:lvl>
    <w:lvl w:ilvl="2" w:tplc="042A001B" w:tentative="1">
      <w:start w:val="1"/>
      <w:numFmt w:val="lowerRoman"/>
      <w:lvlText w:val="%3."/>
      <w:lvlJc w:val="right"/>
      <w:pPr>
        <w:ind w:left="2340" w:hanging="180"/>
      </w:pPr>
    </w:lvl>
    <w:lvl w:ilvl="3" w:tplc="042A000F" w:tentative="1">
      <w:start w:val="1"/>
      <w:numFmt w:val="decimal"/>
      <w:lvlText w:val="%4."/>
      <w:lvlJc w:val="left"/>
      <w:pPr>
        <w:ind w:left="3060" w:hanging="360"/>
      </w:pPr>
    </w:lvl>
    <w:lvl w:ilvl="4" w:tplc="042A0019" w:tentative="1">
      <w:start w:val="1"/>
      <w:numFmt w:val="lowerLetter"/>
      <w:lvlText w:val="%5."/>
      <w:lvlJc w:val="left"/>
      <w:pPr>
        <w:ind w:left="3780" w:hanging="360"/>
      </w:pPr>
    </w:lvl>
    <w:lvl w:ilvl="5" w:tplc="042A001B" w:tentative="1">
      <w:start w:val="1"/>
      <w:numFmt w:val="lowerRoman"/>
      <w:lvlText w:val="%6."/>
      <w:lvlJc w:val="right"/>
      <w:pPr>
        <w:ind w:left="4500" w:hanging="180"/>
      </w:pPr>
    </w:lvl>
    <w:lvl w:ilvl="6" w:tplc="042A000F" w:tentative="1">
      <w:start w:val="1"/>
      <w:numFmt w:val="decimal"/>
      <w:lvlText w:val="%7."/>
      <w:lvlJc w:val="left"/>
      <w:pPr>
        <w:ind w:left="5220" w:hanging="360"/>
      </w:pPr>
    </w:lvl>
    <w:lvl w:ilvl="7" w:tplc="042A0019" w:tentative="1">
      <w:start w:val="1"/>
      <w:numFmt w:val="lowerLetter"/>
      <w:lvlText w:val="%8."/>
      <w:lvlJc w:val="left"/>
      <w:pPr>
        <w:ind w:left="5940" w:hanging="360"/>
      </w:pPr>
    </w:lvl>
    <w:lvl w:ilvl="8" w:tplc="042A001B" w:tentative="1">
      <w:start w:val="1"/>
      <w:numFmt w:val="lowerRoman"/>
      <w:lvlText w:val="%9."/>
      <w:lvlJc w:val="right"/>
      <w:pPr>
        <w:ind w:left="6660" w:hanging="180"/>
      </w:pPr>
    </w:lvl>
  </w:abstractNum>
  <w:abstractNum w:abstractNumId="32">
    <w:nsid w:val="5B4F4123"/>
    <w:multiLevelType w:val="multilevel"/>
    <w:tmpl w:val="3D00B880"/>
    <w:lvl w:ilvl="0">
      <w:start w:val="1"/>
      <w:numFmt w:val="lowerLetter"/>
      <w:lvlText w:val="%1."/>
      <w:lvlJc w:val="left"/>
      <w:pPr>
        <w:tabs>
          <w:tab w:val="num" w:pos="720"/>
        </w:tabs>
        <w:ind w:left="720" w:hanging="360"/>
      </w:pPr>
      <w:rPr>
        <w:rFonts w:ascii="Arial" w:eastAsia="Calibri" w:hAnsi="Arial" w:cs="Arial" w:hint="default"/>
      </w:rPr>
    </w:lvl>
    <w:lvl w:ilvl="1">
      <w:start w:val="10"/>
      <w:numFmt w:val="decimal"/>
      <w:lvlText w:val="%2."/>
      <w:lvlJc w:val="left"/>
      <w:pPr>
        <w:tabs>
          <w:tab w:val="num" w:pos="1440"/>
        </w:tabs>
        <w:ind w:left="1440" w:hanging="360"/>
      </w:pPr>
      <w:rPr>
        <w:rFonts w:hint="default"/>
        <w:sz w:val="20"/>
      </w:rPr>
    </w:lvl>
    <w:lvl w:ilvl="2">
      <w:start w:val="1"/>
      <w:numFmt w:val="lowerLetter"/>
      <w:lvlText w:val="%3."/>
      <w:lvlJc w:val="left"/>
      <w:pPr>
        <w:ind w:left="2190" w:hanging="390"/>
      </w:pPr>
      <w:rPr>
        <w:rFonts w:hint="default"/>
      </w:rPr>
    </w:lvl>
    <w:lvl w:ilvl="3">
      <w:start w:val="4"/>
      <w:numFmt w:val="decimal"/>
      <w:lvlText w:val="%4."/>
      <w:lvlJc w:val="left"/>
      <w:pPr>
        <w:tabs>
          <w:tab w:val="num" w:pos="2880"/>
        </w:tabs>
        <w:ind w:left="2880" w:hanging="360"/>
      </w:pPr>
      <w:rPr>
        <w:rFonts w:hint="default"/>
      </w:rPr>
    </w:lvl>
    <w:lvl w:ilvl="4">
      <w:start w:val="5"/>
      <w:numFmt w:val="decimal"/>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4"/>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3">
    <w:nsid w:val="5BD94EC5"/>
    <w:multiLevelType w:val="hybridMultilevel"/>
    <w:tmpl w:val="E362C106"/>
    <w:lvl w:ilvl="0" w:tplc="BBC4F4DA">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34">
    <w:nsid w:val="605619B0"/>
    <w:multiLevelType w:val="hybridMultilevel"/>
    <w:tmpl w:val="A7004C9E"/>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5">
    <w:nsid w:val="63B96F95"/>
    <w:multiLevelType w:val="hybridMultilevel"/>
    <w:tmpl w:val="C6181F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85A0166"/>
    <w:multiLevelType w:val="hybridMultilevel"/>
    <w:tmpl w:val="22EC0FA2"/>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7">
    <w:nsid w:val="6DDA1133"/>
    <w:multiLevelType w:val="hybridMultilevel"/>
    <w:tmpl w:val="60D4F9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68E05D0"/>
    <w:multiLevelType w:val="hybridMultilevel"/>
    <w:tmpl w:val="4322D07E"/>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9">
    <w:nsid w:val="78470D46"/>
    <w:multiLevelType w:val="hybridMultilevel"/>
    <w:tmpl w:val="B01E25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A031BA6"/>
    <w:multiLevelType w:val="hybridMultilevel"/>
    <w:tmpl w:val="8160CBDE"/>
    <w:lvl w:ilvl="0" w:tplc="25CC5EF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D0C13DF"/>
    <w:multiLevelType w:val="hybridMultilevel"/>
    <w:tmpl w:val="D42E8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F564F97"/>
    <w:multiLevelType w:val="hybridMultilevel"/>
    <w:tmpl w:val="60D4F9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5"/>
  </w:num>
  <w:num w:numId="3">
    <w:abstractNumId w:val="39"/>
  </w:num>
  <w:num w:numId="4">
    <w:abstractNumId w:val="11"/>
  </w:num>
  <w:num w:numId="5">
    <w:abstractNumId w:val="20"/>
  </w:num>
  <w:num w:numId="6">
    <w:abstractNumId w:val="24"/>
  </w:num>
  <w:num w:numId="7">
    <w:abstractNumId w:val="9"/>
  </w:num>
  <w:num w:numId="8">
    <w:abstractNumId w:val="41"/>
  </w:num>
  <w:num w:numId="9">
    <w:abstractNumId w:val="27"/>
  </w:num>
  <w:num w:numId="10">
    <w:abstractNumId w:val="17"/>
  </w:num>
  <w:num w:numId="11">
    <w:abstractNumId w:val="40"/>
  </w:num>
  <w:num w:numId="12">
    <w:abstractNumId w:val="26"/>
  </w:num>
  <w:num w:numId="13">
    <w:abstractNumId w:val="42"/>
  </w:num>
  <w:num w:numId="14">
    <w:abstractNumId w:val="29"/>
  </w:num>
  <w:num w:numId="15">
    <w:abstractNumId w:val="0"/>
  </w:num>
  <w:num w:numId="16">
    <w:abstractNumId w:val="37"/>
  </w:num>
  <w:num w:numId="17">
    <w:abstractNumId w:val="25"/>
  </w:num>
  <w:num w:numId="18">
    <w:abstractNumId w:val="2"/>
  </w:num>
  <w:num w:numId="19">
    <w:abstractNumId w:val="6"/>
  </w:num>
  <w:num w:numId="20">
    <w:abstractNumId w:val="35"/>
  </w:num>
  <w:num w:numId="21">
    <w:abstractNumId w:val="4"/>
  </w:num>
  <w:num w:numId="22">
    <w:abstractNumId w:val="16"/>
  </w:num>
  <w:num w:numId="23">
    <w:abstractNumId w:val="32"/>
  </w:num>
  <w:num w:numId="24">
    <w:abstractNumId w:val="38"/>
  </w:num>
  <w:num w:numId="25">
    <w:abstractNumId w:val="1"/>
  </w:num>
  <w:num w:numId="26">
    <w:abstractNumId w:val="19"/>
  </w:num>
  <w:num w:numId="27">
    <w:abstractNumId w:val="28"/>
  </w:num>
  <w:num w:numId="28">
    <w:abstractNumId w:val="12"/>
  </w:num>
  <w:num w:numId="29">
    <w:abstractNumId w:val="5"/>
  </w:num>
  <w:num w:numId="30">
    <w:abstractNumId w:val="13"/>
  </w:num>
  <w:num w:numId="31">
    <w:abstractNumId w:val="22"/>
  </w:num>
  <w:num w:numId="32">
    <w:abstractNumId w:val="33"/>
  </w:num>
  <w:num w:numId="33">
    <w:abstractNumId w:val="8"/>
  </w:num>
  <w:num w:numId="34">
    <w:abstractNumId w:val="23"/>
  </w:num>
  <w:num w:numId="35">
    <w:abstractNumId w:val="14"/>
  </w:num>
  <w:num w:numId="36">
    <w:abstractNumId w:val="18"/>
  </w:num>
  <w:num w:numId="37">
    <w:abstractNumId w:val="36"/>
  </w:num>
  <w:num w:numId="38">
    <w:abstractNumId w:val="30"/>
  </w:num>
  <w:num w:numId="39">
    <w:abstractNumId w:val="34"/>
  </w:num>
  <w:num w:numId="40">
    <w:abstractNumId w:val="7"/>
  </w:num>
  <w:num w:numId="41">
    <w:abstractNumId w:val="31"/>
  </w:num>
  <w:num w:numId="42">
    <w:abstractNumId w:val="3"/>
  </w:num>
  <w:num w:numId="4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E216B"/>
    <w:rsid w:val="00000983"/>
    <w:rsid w:val="000016CA"/>
    <w:rsid w:val="00001C83"/>
    <w:rsid w:val="0000249C"/>
    <w:rsid w:val="0000300E"/>
    <w:rsid w:val="000038ED"/>
    <w:rsid w:val="000044ED"/>
    <w:rsid w:val="00004C65"/>
    <w:rsid w:val="000075CF"/>
    <w:rsid w:val="0001083C"/>
    <w:rsid w:val="000109D2"/>
    <w:rsid w:val="00011512"/>
    <w:rsid w:val="000157DB"/>
    <w:rsid w:val="000172E5"/>
    <w:rsid w:val="000200F7"/>
    <w:rsid w:val="00020730"/>
    <w:rsid w:val="00021C5B"/>
    <w:rsid w:val="0002310D"/>
    <w:rsid w:val="000231EA"/>
    <w:rsid w:val="00024139"/>
    <w:rsid w:val="000241A6"/>
    <w:rsid w:val="0002518C"/>
    <w:rsid w:val="0002534A"/>
    <w:rsid w:val="000258DE"/>
    <w:rsid w:val="00026FCF"/>
    <w:rsid w:val="00027474"/>
    <w:rsid w:val="00030498"/>
    <w:rsid w:val="000315E2"/>
    <w:rsid w:val="00032C40"/>
    <w:rsid w:val="00033200"/>
    <w:rsid w:val="00034E26"/>
    <w:rsid w:val="00037706"/>
    <w:rsid w:val="0004037E"/>
    <w:rsid w:val="00040F25"/>
    <w:rsid w:val="00042C3F"/>
    <w:rsid w:val="000434A7"/>
    <w:rsid w:val="00044A0A"/>
    <w:rsid w:val="00044E15"/>
    <w:rsid w:val="000517FE"/>
    <w:rsid w:val="00054929"/>
    <w:rsid w:val="00055652"/>
    <w:rsid w:val="000567F8"/>
    <w:rsid w:val="0005727A"/>
    <w:rsid w:val="00060520"/>
    <w:rsid w:val="00060C20"/>
    <w:rsid w:val="00060E4B"/>
    <w:rsid w:val="00062C2E"/>
    <w:rsid w:val="00062E27"/>
    <w:rsid w:val="00066118"/>
    <w:rsid w:val="0006689D"/>
    <w:rsid w:val="00066D5A"/>
    <w:rsid w:val="00066F13"/>
    <w:rsid w:val="0006740C"/>
    <w:rsid w:val="00067613"/>
    <w:rsid w:val="0007008B"/>
    <w:rsid w:val="00070587"/>
    <w:rsid w:val="00076D47"/>
    <w:rsid w:val="00077688"/>
    <w:rsid w:val="000819BA"/>
    <w:rsid w:val="00082804"/>
    <w:rsid w:val="000837BB"/>
    <w:rsid w:val="000857FF"/>
    <w:rsid w:val="00085B1F"/>
    <w:rsid w:val="0008759F"/>
    <w:rsid w:val="00091284"/>
    <w:rsid w:val="0009191D"/>
    <w:rsid w:val="00091C21"/>
    <w:rsid w:val="00097153"/>
    <w:rsid w:val="000A01EE"/>
    <w:rsid w:val="000A1E3C"/>
    <w:rsid w:val="000A2A15"/>
    <w:rsid w:val="000A3065"/>
    <w:rsid w:val="000A52A9"/>
    <w:rsid w:val="000A6108"/>
    <w:rsid w:val="000A65EA"/>
    <w:rsid w:val="000B07E6"/>
    <w:rsid w:val="000B2EBD"/>
    <w:rsid w:val="000B3903"/>
    <w:rsid w:val="000B3FD6"/>
    <w:rsid w:val="000B501E"/>
    <w:rsid w:val="000B6158"/>
    <w:rsid w:val="000B7A1D"/>
    <w:rsid w:val="000C086F"/>
    <w:rsid w:val="000C0919"/>
    <w:rsid w:val="000C1785"/>
    <w:rsid w:val="000C31E3"/>
    <w:rsid w:val="000C5C2D"/>
    <w:rsid w:val="000D0704"/>
    <w:rsid w:val="000D0D15"/>
    <w:rsid w:val="000D50B8"/>
    <w:rsid w:val="000D5CB3"/>
    <w:rsid w:val="000D6A05"/>
    <w:rsid w:val="000E016F"/>
    <w:rsid w:val="000E0AAE"/>
    <w:rsid w:val="000E0ADC"/>
    <w:rsid w:val="000E1797"/>
    <w:rsid w:val="000E25E2"/>
    <w:rsid w:val="000E37AE"/>
    <w:rsid w:val="000E421D"/>
    <w:rsid w:val="000E5833"/>
    <w:rsid w:val="000E6B50"/>
    <w:rsid w:val="000E7598"/>
    <w:rsid w:val="000E7C9D"/>
    <w:rsid w:val="000F09A8"/>
    <w:rsid w:val="000F290A"/>
    <w:rsid w:val="000F2BBE"/>
    <w:rsid w:val="000F3A69"/>
    <w:rsid w:val="000F4420"/>
    <w:rsid w:val="000F61DD"/>
    <w:rsid w:val="000F6912"/>
    <w:rsid w:val="000F69F6"/>
    <w:rsid w:val="000F6AC8"/>
    <w:rsid w:val="000F6D88"/>
    <w:rsid w:val="000F73B7"/>
    <w:rsid w:val="00100301"/>
    <w:rsid w:val="00101210"/>
    <w:rsid w:val="00101DAD"/>
    <w:rsid w:val="0010457A"/>
    <w:rsid w:val="00104656"/>
    <w:rsid w:val="00104D5D"/>
    <w:rsid w:val="00107240"/>
    <w:rsid w:val="0011466F"/>
    <w:rsid w:val="00114856"/>
    <w:rsid w:val="0011632E"/>
    <w:rsid w:val="00117564"/>
    <w:rsid w:val="00120742"/>
    <w:rsid w:val="00120FA2"/>
    <w:rsid w:val="0012129D"/>
    <w:rsid w:val="00121B69"/>
    <w:rsid w:val="00123013"/>
    <w:rsid w:val="00124D23"/>
    <w:rsid w:val="00127197"/>
    <w:rsid w:val="00130041"/>
    <w:rsid w:val="00130B5F"/>
    <w:rsid w:val="001331E0"/>
    <w:rsid w:val="00134023"/>
    <w:rsid w:val="00137EDD"/>
    <w:rsid w:val="00140CA4"/>
    <w:rsid w:val="00140D4D"/>
    <w:rsid w:val="00141A88"/>
    <w:rsid w:val="00144811"/>
    <w:rsid w:val="00145B95"/>
    <w:rsid w:val="00152548"/>
    <w:rsid w:val="00157F17"/>
    <w:rsid w:val="00160499"/>
    <w:rsid w:val="00160D16"/>
    <w:rsid w:val="00163011"/>
    <w:rsid w:val="00163DC6"/>
    <w:rsid w:val="00164058"/>
    <w:rsid w:val="00165129"/>
    <w:rsid w:val="001658E6"/>
    <w:rsid w:val="0017198A"/>
    <w:rsid w:val="00173AE5"/>
    <w:rsid w:val="00174929"/>
    <w:rsid w:val="00175E53"/>
    <w:rsid w:val="001774DD"/>
    <w:rsid w:val="00180D1D"/>
    <w:rsid w:val="00181613"/>
    <w:rsid w:val="00181E8E"/>
    <w:rsid w:val="001840C1"/>
    <w:rsid w:val="00185F5A"/>
    <w:rsid w:val="00187311"/>
    <w:rsid w:val="00190686"/>
    <w:rsid w:val="00193950"/>
    <w:rsid w:val="00194EF9"/>
    <w:rsid w:val="00196E4B"/>
    <w:rsid w:val="001A07E0"/>
    <w:rsid w:val="001A1971"/>
    <w:rsid w:val="001A1CDE"/>
    <w:rsid w:val="001A2A68"/>
    <w:rsid w:val="001A2E38"/>
    <w:rsid w:val="001A458D"/>
    <w:rsid w:val="001B0D20"/>
    <w:rsid w:val="001B14E0"/>
    <w:rsid w:val="001B1E0D"/>
    <w:rsid w:val="001B308D"/>
    <w:rsid w:val="001B40C0"/>
    <w:rsid w:val="001B4216"/>
    <w:rsid w:val="001B4EE0"/>
    <w:rsid w:val="001B62B5"/>
    <w:rsid w:val="001B6E7B"/>
    <w:rsid w:val="001B6FE5"/>
    <w:rsid w:val="001B798E"/>
    <w:rsid w:val="001C1CA8"/>
    <w:rsid w:val="001C3ADA"/>
    <w:rsid w:val="001C5566"/>
    <w:rsid w:val="001D0BA1"/>
    <w:rsid w:val="001D3450"/>
    <w:rsid w:val="001D3BCB"/>
    <w:rsid w:val="001D659D"/>
    <w:rsid w:val="001D7038"/>
    <w:rsid w:val="001E0249"/>
    <w:rsid w:val="001E03CE"/>
    <w:rsid w:val="001E062C"/>
    <w:rsid w:val="001E0989"/>
    <w:rsid w:val="001E306F"/>
    <w:rsid w:val="001E431F"/>
    <w:rsid w:val="001E47FC"/>
    <w:rsid w:val="001E4C5C"/>
    <w:rsid w:val="001E58A9"/>
    <w:rsid w:val="001E6C57"/>
    <w:rsid w:val="001E6EDE"/>
    <w:rsid w:val="001E71B4"/>
    <w:rsid w:val="001F20E2"/>
    <w:rsid w:val="001F31FD"/>
    <w:rsid w:val="001F386C"/>
    <w:rsid w:val="001F3F7D"/>
    <w:rsid w:val="001F69B0"/>
    <w:rsid w:val="0020087F"/>
    <w:rsid w:val="00200A5A"/>
    <w:rsid w:val="002064D1"/>
    <w:rsid w:val="00210188"/>
    <w:rsid w:val="002115D9"/>
    <w:rsid w:val="00211D07"/>
    <w:rsid w:val="00213466"/>
    <w:rsid w:val="0021408A"/>
    <w:rsid w:val="00214DA2"/>
    <w:rsid w:val="00215BDC"/>
    <w:rsid w:val="0021620F"/>
    <w:rsid w:val="0022222F"/>
    <w:rsid w:val="00222EE9"/>
    <w:rsid w:val="00223B9C"/>
    <w:rsid w:val="00224187"/>
    <w:rsid w:val="00224E9F"/>
    <w:rsid w:val="0022571B"/>
    <w:rsid w:val="0022660D"/>
    <w:rsid w:val="00231F0C"/>
    <w:rsid w:val="00234B8E"/>
    <w:rsid w:val="00236602"/>
    <w:rsid w:val="002372AF"/>
    <w:rsid w:val="00237476"/>
    <w:rsid w:val="00237973"/>
    <w:rsid w:val="00240DE7"/>
    <w:rsid w:val="00242F58"/>
    <w:rsid w:val="00243483"/>
    <w:rsid w:val="00246BAB"/>
    <w:rsid w:val="00251A1D"/>
    <w:rsid w:val="00251E82"/>
    <w:rsid w:val="00253443"/>
    <w:rsid w:val="002563A8"/>
    <w:rsid w:val="002565B0"/>
    <w:rsid w:val="00261531"/>
    <w:rsid w:val="002628E7"/>
    <w:rsid w:val="002636F3"/>
    <w:rsid w:val="002645A0"/>
    <w:rsid w:val="002654E4"/>
    <w:rsid w:val="00265790"/>
    <w:rsid w:val="00265EFA"/>
    <w:rsid w:val="002668CF"/>
    <w:rsid w:val="00266A73"/>
    <w:rsid w:val="00267A90"/>
    <w:rsid w:val="0027054F"/>
    <w:rsid w:val="002708DF"/>
    <w:rsid w:val="00270D29"/>
    <w:rsid w:val="00272403"/>
    <w:rsid w:val="0027259D"/>
    <w:rsid w:val="00273723"/>
    <w:rsid w:val="00282289"/>
    <w:rsid w:val="00282FF9"/>
    <w:rsid w:val="0028394D"/>
    <w:rsid w:val="0028533D"/>
    <w:rsid w:val="00285474"/>
    <w:rsid w:val="002879BC"/>
    <w:rsid w:val="00287F17"/>
    <w:rsid w:val="00292599"/>
    <w:rsid w:val="002928C1"/>
    <w:rsid w:val="00294A26"/>
    <w:rsid w:val="00294F48"/>
    <w:rsid w:val="002A05B7"/>
    <w:rsid w:val="002A1087"/>
    <w:rsid w:val="002A1EF2"/>
    <w:rsid w:val="002A2A27"/>
    <w:rsid w:val="002A2C9E"/>
    <w:rsid w:val="002A4180"/>
    <w:rsid w:val="002A5CFB"/>
    <w:rsid w:val="002B209C"/>
    <w:rsid w:val="002B2EAB"/>
    <w:rsid w:val="002B37C8"/>
    <w:rsid w:val="002B3E18"/>
    <w:rsid w:val="002B45AF"/>
    <w:rsid w:val="002B5144"/>
    <w:rsid w:val="002B6BFB"/>
    <w:rsid w:val="002B7C29"/>
    <w:rsid w:val="002C089C"/>
    <w:rsid w:val="002C124F"/>
    <w:rsid w:val="002C142F"/>
    <w:rsid w:val="002C19EC"/>
    <w:rsid w:val="002C1E78"/>
    <w:rsid w:val="002C21D6"/>
    <w:rsid w:val="002C3542"/>
    <w:rsid w:val="002C470E"/>
    <w:rsid w:val="002C55B5"/>
    <w:rsid w:val="002C63F7"/>
    <w:rsid w:val="002C77F5"/>
    <w:rsid w:val="002C7C9F"/>
    <w:rsid w:val="002D0311"/>
    <w:rsid w:val="002D139A"/>
    <w:rsid w:val="002D186C"/>
    <w:rsid w:val="002D24DA"/>
    <w:rsid w:val="002D2996"/>
    <w:rsid w:val="002D3286"/>
    <w:rsid w:val="002D3CCF"/>
    <w:rsid w:val="002E073C"/>
    <w:rsid w:val="002E105E"/>
    <w:rsid w:val="002E1B59"/>
    <w:rsid w:val="002E3445"/>
    <w:rsid w:val="002E5841"/>
    <w:rsid w:val="002E6CE7"/>
    <w:rsid w:val="002E75DA"/>
    <w:rsid w:val="002F0BF9"/>
    <w:rsid w:val="002F2CE3"/>
    <w:rsid w:val="002F37CB"/>
    <w:rsid w:val="002F478A"/>
    <w:rsid w:val="002F6363"/>
    <w:rsid w:val="00300493"/>
    <w:rsid w:val="00301C68"/>
    <w:rsid w:val="00301FC2"/>
    <w:rsid w:val="0030244D"/>
    <w:rsid w:val="00305A35"/>
    <w:rsid w:val="00306908"/>
    <w:rsid w:val="00307757"/>
    <w:rsid w:val="003077AE"/>
    <w:rsid w:val="00310A8E"/>
    <w:rsid w:val="00310C2C"/>
    <w:rsid w:val="00311349"/>
    <w:rsid w:val="00311797"/>
    <w:rsid w:val="0031188E"/>
    <w:rsid w:val="00311AAE"/>
    <w:rsid w:val="00311DAD"/>
    <w:rsid w:val="0031212B"/>
    <w:rsid w:val="003124D3"/>
    <w:rsid w:val="00312A65"/>
    <w:rsid w:val="00312F9E"/>
    <w:rsid w:val="00313466"/>
    <w:rsid w:val="00313546"/>
    <w:rsid w:val="0031435C"/>
    <w:rsid w:val="00315A2C"/>
    <w:rsid w:val="00317336"/>
    <w:rsid w:val="00320682"/>
    <w:rsid w:val="00321209"/>
    <w:rsid w:val="00321746"/>
    <w:rsid w:val="003217F6"/>
    <w:rsid w:val="00322207"/>
    <w:rsid w:val="0032417F"/>
    <w:rsid w:val="003274EE"/>
    <w:rsid w:val="00330E5A"/>
    <w:rsid w:val="0033391C"/>
    <w:rsid w:val="003346D1"/>
    <w:rsid w:val="00340664"/>
    <w:rsid w:val="00341077"/>
    <w:rsid w:val="003421BC"/>
    <w:rsid w:val="00343D25"/>
    <w:rsid w:val="0034542C"/>
    <w:rsid w:val="0034584C"/>
    <w:rsid w:val="00346256"/>
    <w:rsid w:val="00347053"/>
    <w:rsid w:val="00347067"/>
    <w:rsid w:val="00350CE9"/>
    <w:rsid w:val="0035252D"/>
    <w:rsid w:val="00353198"/>
    <w:rsid w:val="003534F2"/>
    <w:rsid w:val="00353AD5"/>
    <w:rsid w:val="00353AFA"/>
    <w:rsid w:val="00353FB6"/>
    <w:rsid w:val="003560AD"/>
    <w:rsid w:val="00356202"/>
    <w:rsid w:val="00361314"/>
    <w:rsid w:val="0036279B"/>
    <w:rsid w:val="00363A5A"/>
    <w:rsid w:val="00364641"/>
    <w:rsid w:val="00365724"/>
    <w:rsid w:val="00366CDB"/>
    <w:rsid w:val="0037074C"/>
    <w:rsid w:val="00370FA3"/>
    <w:rsid w:val="0037389B"/>
    <w:rsid w:val="00373ADC"/>
    <w:rsid w:val="00375087"/>
    <w:rsid w:val="00375B17"/>
    <w:rsid w:val="00380151"/>
    <w:rsid w:val="00381A63"/>
    <w:rsid w:val="00382595"/>
    <w:rsid w:val="00382982"/>
    <w:rsid w:val="00383B20"/>
    <w:rsid w:val="00383F28"/>
    <w:rsid w:val="003841A5"/>
    <w:rsid w:val="00384D5A"/>
    <w:rsid w:val="0038513F"/>
    <w:rsid w:val="0038575A"/>
    <w:rsid w:val="00391B19"/>
    <w:rsid w:val="00392BEF"/>
    <w:rsid w:val="00393E4A"/>
    <w:rsid w:val="00394CB4"/>
    <w:rsid w:val="003A00D2"/>
    <w:rsid w:val="003A1211"/>
    <w:rsid w:val="003A1F6C"/>
    <w:rsid w:val="003A2B19"/>
    <w:rsid w:val="003A3289"/>
    <w:rsid w:val="003A353F"/>
    <w:rsid w:val="003A52F2"/>
    <w:rsid w:val="003A603E"/>
    <w:rsid w:val="003A7564"/>
    <w:rsid w:val="003B0AF9"/>
    <w:rsid w:val="003B0B38"/>
    <w:rsid w:val="003B0C85"/>
    <w:rsid w:val="003B1B53"/>
    <w:rsid w:val="003B4E3A"/>
    <w:rsid w:val="003B5E28"/>
    <w:rsid w:val="003C1A6B"/>
    <w:rsid w:val="003C2B20"/>
    <w:rsid w:val="003C3AB6"/>
    <w:rsid w:val="003C5B3D"/>
    <w:rsid w:val="003C5D1A"/>
    <w:rsid w:val="003C73FE"/>
    <w:rsid w:val="003D0464"/>
    <w:rsid w:val="003D0C56"/>
    <w:rsid w:val="003D16EC"/>
    <w:rsid w:val="003D3A72"/>
    <w:rsid w:val="003D3BA7"/>
    <w:rsid w:val="003D41A3"/>
    <w:rsid w:val="003D570B"/>
    <w:rsid w:val="003E072E"/>
    <w:rsid w:val="003E0B65"/>
    <w:rsid w:val="003E1EA4"/>
    <w:rsid w:val="003E32FB"/>
    <w:rsid w:val="003E33D7"/>
    <w:rsid w:val="003E44D8"/>
    <w:rsid w:val="003E614E"/>
    <w:rsid w:val="003E68B3"/>
    <w:rsid w:val="003F0AEC"/>
    <w:rsid w:val="003F3148"/>
    <w:rsid w:val="003F5406"/>
    <w:rsid w:val="003F793C"/>
    <w:rsid w:val="00400F14"/>
    <w:rsid w:val="0040153B"/>
    <w:rsid w:val="00401D5C"/>
    <w:rsid w:val="00401FD5"/>
    <w:rsid w:val="0040207F"/>
    <w:rsid w:val="00403007"/>
    <w:rsid w:val="004064F7"/>
    <w:rsid w:val="00406A69"/>
    <w:rsid w:val="00406BC0"/>
    <w:rsid w:val="00407AB8"/>
    <w:rsid w:val="00411564"/>
    <w:rsid w:val="00413E4E"/>
    <w:rsid w:val="00414392"/>
    <w:rsid w:val="00414DE4"/>
    <w:rsid w:val="0041579E"/>
    <w:rsid w:val="00417B15"/>
    <w:rsid w:val="0042095D"/>
    <w:rsid w:val="00421ED6"/>
    <w:rsid w:val="00421F44"/>
    <w:rsid w:val="00426906"/>
    <w:rsid w:val="00427CC1"/>
    <w:rsid w:val="004306CD"/>
    <w:rsid w:val="004310C5"/>
    <w:rsid w:val="00431D9C"/>
    <w:rsid w:val="00432B87"/>
    <w:rsid w:val="00433E59"/>
    <w:rsid w:val="004340A4"/>
    <w:rsid w:val="004349FE"/>
    <w:rsid w:val="00434AD1"/>
    <w:rsid w:val="0043598A"/>
    <w:rsid w:val="00436431"/>
    <w:rsid w:val="00441861"/>
    <w:rsid w:val="00442C84"/>
    <w:rsid w:val="00443DD8"/>
    <w:rsid w:val="004447BE"/>
    <w:rsid w:val="00444EF8"/>
    <w:rsid w:val="0044798A"/>
    <w:rsid w:val="00450529"/>
    <w:rsid w:val="00450977"/>
    <w:rsid w:val="00450EA8"/>
    <w:rsid w:val="0045209B"/>
    <w:rsid w:val="00453B2A"/>
    <w:rsid w:val="0045614E"/>
    <w:rsid w:val="00457BB9"/>
    <w:rsid w:val="00462A09"/>
    <w:rsid w:val="0046345B"/>
    <w:rsid w:val="00463E60"/>
    <w:rsid w:val="00471509"/>
    <w:rsid w:val="00471D76"/>
    <w:rsid w:val="00471DDB"/>
    <w:rsid w:val="00471F3E"/>
    <w:rsid w:val="00472344"/>
    <w:rsid w:val="00472A21"/>
    <w:rsid w:val="0047330A"/>
    <w:rsid w:val="00473831"/>
    <w:rsid w:val="00476497"/>
    <w:rsid w:val="004775A8"/>
    <w:rsid w:val="004806AE"/>
    <w:rsid w:val="004812A9"/>
    <w:rsid w:val="00482BAA"/>
    <w:rsid w:val="004840A2"/>
    <w:rsid w:val="0048463C"/>
    <w:rsid w:val="00484DEE"/>
    <w:rsid w:val="00484EC6"/>
    <w:rsid w:val="004905D0"/>
    <w:rsid w:val="00490771"/>
    <w:rsid w:val="004943C8"/>
    <w:rsid w:val="004A21C8"/>
    <w:rsid w:val="004A2E3C"/>
    <w:rsid w:val="004A2EB3"/>
    <w:rsid w:val="004A3C3D"/>
    <w:rsid w:val="004A504A"/>
    <w:rsid w:val="004A67EA"/>
    <w:rsid w:val="004A6F92"/>
    <w:rsid w:val="004B127F"/>
    <w:rsid w:val="004B1300"/>
    <w:rsid w:val="004B1A50"/>
    <w:rsid w:val="004B3373"/>
    <w:rsid w:val="004B568C"/>
    <w:rsid w:val="004B6A94"/>
    <w:rsid w:val="004B7E16"/>
    <w:rsid w:val="004C073C"/>
    <w:rsid w:val="004C1014"/>
    <w:rsid w:val="004C118C"/>
    <w:rsid w:val="004C1426"/>
    <w:rsid w:val="004C28C8"/>
    <w:rsid w:val="004C34B4"/>
    <w:rsid w:val="004C7709"/>
    <w:rsid w:val="004D09C0"/>
    <w:rsid w:val="004D0ED6"/>
    <w:rsid w:val="004D3580"/>
    <w:rsid w:val="004D4CD6"/>
    <w:rsid w:val="004D612E"/>
    <w:rsid w:val="004E1DAC"/>
    <w:rsid w:val="004E216B"/>
    <w:rsid w:val="004E2C51"/>
    <w:rsid w:val="004E4C80"/>
    <w:rsid w:val="004E7FA2"/>
    <w:rsid w:val="004F342E"/>
    <w:rsid w:val="004F34F4"/>
    <w:rsid w:val="004F49A5"/>
    <w:rsid w:val="004F60F3"/>
    <w:rsid w:val="004F7BBA"/>
    <w:rsid w:val="005007B7"/>
    <w:rsid w:val="00507322"/>
    <w:rsid w:val="00510621"/>
    <w:rsid w:val="005106C4"/>
    <w:rsid w:val="00510FB8"/>
    <w:rsid w:val="0051190E"/>
    <w:rsid w:val="00511D86"/>
    <w:rsid w:val="00513F65"/>
    <w:rsid w:val="005153EC"/>
    <w:rsid w:val="00515E57"/>
    <w:rsid w:val="00521478"/>
    <w:rsid w:val="005238C1"/>
    <w:rsid w:val="0052604A"/>
    <w:rsid w:val="005308EC"/>
    <w:rsid w:val="005332F3"/>
    <w:rsid w:val="005336D4"/>
    <w:rsid w:val="0053391B"/>
    <w:rsid w:val="00536224"/>
    <w:rsid w:val="00537A19"/>
    <w:rsid w:val="0054172B"/>
    <w:rsid w:val="0054181D"/>
    <w:rsid w:val="00543009"/>
    <w:rsid w:val="005431F9"/>
    <w:rsid w:val="0054652B"/>
    <w:rsid w:val="00547468"/>
    <w:rsid w:val="00547931"/>
    <w:rsid w:val="005508DE"/>
    <w:rsid w:val="00551809"/>
    <w:rsid w:val="00553280"/>
    <w:rsid w:val="0055362B"/>
    <w:rsid w:val="005546E8"/>
    <w:rsid w:val="00555E1C"/>
    <w:rsid w:val="00556EBC"/>
    <w:rsid w:val="00557EE0"/>
    <w:rsid w:val="00560301"/>
    <w:rsid w:val="005606B1"/>
    <w:rsid w:val="00560BBE"/>
    <w:rsid w:val="00564851"/>
    <w:rsid w:val="00564E61"/>
    <w:rsid w:val="005657D4"/>
    <w:rsid w:val="00567873"/>
    <w:rsid w:val="005711A3"/>
    <w:rsid w:val="00571E4C"/>
    <w:rsid w:val="00573985"/>
    <w:rsid w:val="005740B3"/>
    <w:rsid w:val="00574BF4"/>
    <w:rsid w:val="00574DB1"/>
    <w:rsid w:val="0057513D"/>
    <w:rsid w:val="00575355"/>
    <w:rsid w:val="005776FC"/>
    <w:rsid w:val="005810E8"/>
    <w:rsid w:val="00582C1C"/>
    <w:rsid w:val="00585855"/>
    <w:rsid w:val="0058607C"/>
    <w:rsid w:val="0058679F"/>
    <w:rsid w:val="00590C57"/>
    <w:rsid w:val="00591BEA"/>
    <w:rsid w:val="00591C46"/>
    <w:rsid w:val="0059347A"/>
    <w:rsid w:val="00593CD5"/>
    <w:rsid w:val="005959CF"/>
    <w:rsid w:val="00595C6D"/>
    <w:rsid w:val="005970E5"/>
    <w:rsid w:val="005A01C5"/>
    <w:rsid w:val="005A172F"/>
    <w:rsid w:val="005A36EA"/>
    <w:rsid w:val="005A5682"/>
    <w:rsid w:val="005A62AF"/>
    <w:rsid w:val="005A7644"/>
    <w:rsid w:val="005B032D"/>
    <w:rsid w:val="005B42B1"/>
    <w:rsid w:val="005B4636"/>
    <w:rsid w:val="005B5454"/>
    <w:rsid w:val="005B5C78"/>
    <w:rsid w:val="005B5E55"/>
    <w:rsid w:val="005B74B4"/>
    <w:rsid w:val="005C1B9C"/>
    <w:rsid w:val="005C1EFE"/>
    <w:rsid w:val="005C43C4"/>
    <w:rsid w:val="005C65C3"/>
    <w:rsid w:val="005C7DF7"/>
    <w:rsid w:val="005D08B1"/>
    <w:rsid w:val="005D1D48"/>
    <w:rsid w:val="005D3DF6"/>
    <w:rsid w:val="005D54F1"/>
    <w:rsid w:val="005D6262"/>
    <w:rsid w:val="005E1AC6"/>
    <w:rsid w:val="005E5814"/>
    <w:rsid w:val="005E58ED"/>
    <w:rsid w:val="005E672F"/>
    <w:rsid w:val="005E727B"/>
    <w:rsid w:val="005F282F"/>
    <w:rsid w:val="005F2F5F"/>
    <w:rsid w:val="005F51F2"/>
    <w:rsid w:val="005F5FBC"/>
    <w:rsid w:val="005F7BB2"/>
    <w:rsid w:val="00601AC5"/>
    <w:rsid w:val="00603444"/>
    <w:rsid w:val="0060464F"/>
    <w:rsid w:val="00604AF0"/>
    <w:rsid w:val="0060602C"/>
    <w:rsid w:val="006069CD"/>
    <w:rsid w:val="00606B68"/>
    <w:rsid w:val="00606BDB"/>
    <w:rsid w:val="00612052"/>
    <w:rsid w:val="00612550"/>
    <w:rsid w:val="0061279E"/>
    <w:rsid w:val="00614268"/>
    <w:rsid w:val="00614F69"/>
    <w:rsid w:val="00615B62"/>
    <w:rsid w:val="00621869"/>
    <w:rsid w:val="006228D7"/>
    <w:rsid w:val="0062468B"/>
    <w:rsid w:val="006263A1"/>
    <w:rsid w:val="00626C2C"/>
    <w:rsid w:val="00633A4F"/>
    <w:rsid w:val="00634DBF"/>
    <w:rsid w:val="0063591E"/>
    <w:rsid w:val="0063667B"/>
    <w:rsid w:val="00641AC7"/>
    <w:rsid w:val="006426EA"/>
    <w:rsid w:val="00643CBE"/>
    <w:rsid w:val="00647A27"/>
    <w:rsid w:val="006503F9"/>
    <w:rsid w:val="00651CA8"/>
    <w:rsid w:val="00652F7F"/>
    <w:rsid w:val="006544AA"/>
    <w:rsid w:val="006551FF"/>
    <w:rsid w:val="00655521"/>
    <w:rsid w:val="00656FAF"/>
    <w:rsid w:val="006600C2"/>
    <w:rsid w:val="006611F5"/>
    <w:rsid w:val="00662C82"/>
    <w:rsid w:val="0066305F"/>
    <w:rsid w:val="00667365"/>
    <w:rsid w:val="00670256"/>
    <w:rsid w:val="00670D29"/>
    <w:rsid w:val="00672459"/>
    <w:rsid w:val="00673FD0"/>
    <w:rsid w:val="0067458C"/>
    <w:rsid w:val="00674ADF"/>
    <w:rsid w:val="00676526"/>
    <w:rsid w:val="00681025"/>
    <w:rsid w:val="0068125F"/>
    <w:rsid w:val="006812EF"/>
    <w:rsid w:val="00682AAE"/>
    <w:rsid w:val="0068556E"/>
    <w:rsid w:val="0068633D"/>
    <w:rsid w:val="006865C3"/>
    <w:rsid w:val="0069044B"/>
    <w:rsid w:val="00691984"/>
    <w:rsid w:val="00691A08"/>
    <w:rsid w:val="00691BC3"/>
    <w:rsid w:val="00691EEE"/>
    <w:rsid w:val="00693982"/>
    <w:rsid w:val="0069431B"/>
    <w:rsid w:val="00694F10"/>
    <w:rsid w:val="006953D4"/>
    <w:rsid w:val="00695E0B"/>
    <w:rsid w:val="0069633D"/>
    <w:rsid w:val="006A12C8"/>
    <w:rsid w:val="006A3BAE"/>
    <w:rsid w:val="006A3F0A"/>
    <w:rsid w:val="006A45E6"/>
    <w:rsid w:val="006A5CF6"/>
    <w:rsid w:val="006A7BC6"/>
    <w:rsid w:val="006B022B"/>
    <w:rsid w:val="006B03A6"/>
    <w:rsid w:val="006B0585"/>
    <w:rsid w:val="006B0B2B"/>
    <w:rsid w:val="006B783A"/>
    <w:rsid w:val="006B7DF3"/>
    <w:rsid w:val="006C12F1"/>
    <w:rsid w:val="006C175C"/>
    <w:rsid w:val="006C2B43"/>
    <w:rsid w:val="006C3543"/>
    <w:rsid w:val="006C42DB"/>
    <w:rsid w:val="006C4804"/>
    <w:rsid w:val="006C4BCB"/>
    <w:rsid w:val="006C5187"/>
    <w:rsid w:val="006C7AEC"/>
    <w:rsid w:val="006C7C7A"/>
    <w:rsid w:val="006D0E24"/>
    <w:rsid w:val="006D1B73"/>
    <w:rsid w:val="006D2E29"/>
    <w:rsid w:val="006D32E3"/>
    <w:rsid w:val="006E1614"/>
    <w:rsid w:val="006E3B24"/>
    <w:rsid w:val="006E4C76"/>
    <w:rsid w:val="006E5063"/>
    <w:rsid w:val="006E5615"/>
    <w:rsid w:val="006F33D4"/>
    <w:rsid w:val="006F429C"/>
    <w:rsid w:val="006F55EC"/>
    <w:rsid w:val="006F5E05"/>
    <w:rsid w:val="006F6BD3"/>
    <w:rsid w:val="006F7261"/>
    <w:rsid w:val="00700530"/>
    <w:rsid w:val="00700AAD"/>
    <w:rsid w:val="0070174F"/>
    <w:rsid w:val="00702850"/>
    <w:rsid w:val="00703429"/>
    <w:rsid w:val="007057BD"/>
    <w:rsid w:val="007065AF"/>
    <w:rsid w:val="0070676C"/>
    <w:rsid w:val="007067D4"/>
    <w:rsid w:val="00707BE8"/>
    <w:rsid w:val="007104D1"/>
    <w:rsid w:val="007114CD"/>
    <w:rsid w:val="00711973"/>
    <w:rsid w:val="00712AF2"/>
    <w:rsid w:val="00717A2B"/>
    <w:rsid w:val="00717BBD"/>
    <w:rsid w:val="00717D33"/>
    <w:rsid w:val="00720379"/>
    <w:rsid w:val="00720871"/>
    <w:rsid w:val="0072263A"/>
    <w:rsid w:val="0072421E"/>
    <w:rsid w:val="007265F5"/>
    <w:rsid w:val="00730EEA"/>
    <w:rsid w:val="00731515"/>
    <w:rsid w:val="00732518"/>
    <w:rsid w:val="00732D3E"/>
    <w:rsid w:val="00733804"/>
    <w:rsid w:val="007359D9"/>
    <w:rsid w:val="007374B5"/>
    <w:rsid w:val="00741D77"/>
    <w:rsid w:val="00742327"/>
    <w:rsid w:val="007425F0"/>
    <w:rsid w:val="007446AE"/>
    <w:rsid w:val="00744A05"/>
    <w:rsid w:val="00744B78"/>
    <w:rsid w:val="00750E76"/>
    <w:rsid w:val="007515B6"/>
    <w:rsid w:val="00751BB7"/>
    <w:rsid w:val="00752EFB"/>
    <w:rsid w:val="00754264"/>
    <w:rsid w:val="00755620"/>
    <w:rsid w:val="00756175"/>
    <w:rsid w:val="0076112C"/>
    <w:rsid w:val="00761866"/>
    <w:rsid w:val="007622E7"/>
    <w:rsid w:val="00765534"/>
    <w:rsid w:val="00771D55"/>
    <w:rsid w:val="00772D20"/>
    <w:rsid w:val="00782A54"/>
    <w:rsid w:val="00782AD7"/>
    <w:rsid w:val="00783835"/>
    <w:rsid w:val="00783EAB"/>
    <w:rsid w:val="00784864"/>
    <w:rsid w:val="007860D9"/>
    <w:rsid w:val="00791F3E"/>
    <w:rsid w:val="00792B6D"/>
    <w:rsid w:val="0079348E"/>
    <w:rsid w:val="00793FC1"/>
    <w:rsid w:val="00794C56"/>
    <w:rsid w:val="00794D23"/>
    <w:rsid w:val="00795E82"/>
    <w:rsid w:val="00796B52"/>
    <w:rsid w:val="007975C4"/>
    <w:rsid w:val="00797855"/>
    <w:rsid w:val="007A2491"/>
    <w:rsid w:val="007A3D0D"/>
    <w:rsid w:val="007A6FE5"/>
    <w:rsid w:val="007B3391"/>
    <w:rsid w:val="007B5B9A"/>
    <w:rsid w:val="007B69FD"/>
    <w:rsid w:val="007B727B"/>
    <w:rsid w:val="007B7AFF"/>
    <w:rsid w:val="007C3D90"/>
    <w:rsid w:val="007C423F"/>
    <w:rsid w:val="007C4987"/>
    <w:rsid w:val="007C65C4"/>
    <w:rsid w:val="007C69EB"/>
    <w:rsid w:val="007D03EC"/>
    <w:rsid w:val="007D1E52"/>
    <w:rsid w:val="007D3005"/>
    <w:rsid w:val="007D3C01"/>
    <w:rsid w:val="007D455A"/>
    <w:rsid w:val="007D7DFA"/>
    <w:rsid w:val="007E00EE"/>
    <w:rsid w:val="007E0475"/>
    <w:rsid w:val="007E6A49"/>
    <w:rsid w:val="007E6AE7"/>
    <w:rsid w:val="007E7F60"/>
    <w:rsid w:val="007F19EB"/>
    <w:rsid w:val="007F346C"/>
    <w:rsid w:val="007F6E1D"/>
    <w:rsid w:val="007F7A9E"/>
    <w:rsid w:val="0080075F"/>
    <w:rsid w:val="00801CC7"/>
    <w:rsid w:val="008026B6"/>
    <w:rsid w:val="00802864"/>
    <w:rsid w:val="0080621D"/>
    <w:rsid w:val="008072D9"/>
    <w:rsid w:val="008102D9"/>
    <w:rsid w:val="00811172"/>
    <w:rsid w:val="00811191"/>
    <w:rsid w:val="00811805"/>
    <w:rsid w:val="008121D8"/>
    <w:rsid w:val="00813E62"/>
    <w:rsid w:val="008143FD"/>
    <w:rsid w:val="008145A6"/>
    <w:rsid w:val="00815823"/>
    <w:rsid w:val="00815A6A"/>
    <w:rsid w:val="00815A87"/>
    <w:rsid w:val="00815EB1"/>
    <w:rsid w:val="00815F52"/>
    <w:rsid w:val="008200F0"/>
    <w:rsid w:val="00820779"/>
    <w:rsid w:val="008208CB"/>
    <w:rsid w:val="008234BC"/>
    <w:rsid w:val="00823587"/>
    <w:rsid w:val="0082613F"/>
    <w:rsid w:val="00827324"/>
    <w:rsid w:val="00830B0E"/>
    <w:rsid w:val="008316A8"/>
    <w:rsid w:val="00831FCA"/>
    <w:rsid w:val="00832A57"/>
    <w:rsid w:val="00833A56"/>
    <w:rsid w:val="00834293"/>
    <w:rsid w:val="0083492A"/>
    <w:rsid w:val="00834D48"/>
    <w:rsid w:val="00841496"/>
    <w:rsid w:val="00845430"/>
    <w:rsid w:val="0084746A"/>
    <w:rsid w:val="00850FFE"/>
    <w:rsid w:val="008520F2"/>
    <w:rsid w:val="008525AE"/>
    <w:rsid w:val="00852B4C"/>
    <w:rsid w:val="00856463"/>
    <w:rsid w:val="00860CB1"/>
    <w:rsid w:val="0086310E"/>
    <w:rsid w:val="00864ECB"/>
    <w:rsid w:val="0086513B"/>
    <w:rsid w:val="00865E9A"/>
    <w:rsid w:val="00866219"/>
    <w:rsid w:val="00866ED9"/>
    <w:rsid w:val="00870198"/>
    <w:rsid w:val="008718CC"/>
    <w:rsid w:val="00871A5C"/>
    <w:rsid w:val="00874702"/>
    <w:rsid w:val="00876EDA"/>
    <w:rsid w:val="00877AC8"/>
    <w:rsid w:val="00880624"/>
    <w:rsid w:val="0088153A"/>
    <w:rsid w:val="00881CCC"/>
    <w:rsid w:val="00882208"/>
    <w:rsid w:val="00882386"/>
    <w:rsid w:val="008827C9"/>
    <w:rsid w:val="008852A8"/>
    <w:rsid w:val="00885A81"/>
    <w:rsid w:val="00886B7C"/>
    <w:rsid w:val="0088753D"/>
    <w:rsid w:val="00893A45"/>
    <w:rsid w:val="00893B85"/>
    <w:rsid w:val="00894082"/>
    <w:rsid w:val="00896B1A"/>
    <w:rsid w:val="008A08EE"/>
    <w:rsid w:val="008A0EF0"/>
    <w:rsid w:val="008A2D6F"/>
    <w:rsid w:val="008A383F"/>
    <w:rsid w:val="008A46BC"/>
    <w:rsid w:val="008A6986"/>
    <w:rsid w:val="008A6A9C"/>
    <w:rsid w:val="008A6B73"/>
    <w:rsid w:val="008A7286"/>
    <w:rsid w:val="008B1744"/>
    <w:rsid w:val="008B17FC"/>
    <w:rsid w:val="008B2F3B"/>
    <w:rsid w:val="008B45F2"/>
    <w:rsid w:val="008B79EC"/>
    <w:rsid w:val="008B7DEE"/>
    <w:rsid w:val="008B7E14"/>
    <w:rsid w:val="008C00B9"/>
    <w:rsid w:val="008C0765"/>
    <w:rsid w:val="008C0CF0"/>
    <w:rsid w:val="008C2145"/>
    <w:rsid w:val="008C4517"/>
    <w:rsid w:val="008C6FED"/>
    <w:rsid w:val="008C7BEC"/>
    <w:rsid w:val="008D2935"/>
    <w:rsid w:val="008D3441"/>
    <w:rsid w:val="008D4D20"/>
    <w:rsid w:val="008D4E32"/>
    <w:rsid w:val="008D5900"/>
    <w:rsid w:val="008D6191"/>
    <w:rsid w:val="008D70CF"/>
    <w:rsid w:val="008E0541"/>
    <w:rsid w:val="008E07D3"/>
    <w:rsid w:val="008E094A"/>
    <w:rsid w:val="008E098F"/>
    <w:rsid w:val="008E1DA2"/>
    <w:rsid w:val="008E1DFF"/>
    <w:rsid w:val="008E3987"/>
    <w:rsid w:val="008E429B"/>
    <w:rsid w:val="008E5C14"/>
    <w:rsid w:val="008E6C09"/>
    <w:rsid w:val="008E765B"/>
    <w:rsid w:val="008F2E01"/>
    <w:rsid w:val="008F4091"/>
    <w:rsid w:val="008F4619"/>
    <w:rsid w:val="009045D8"/>
    <w:rsid w:val="00906CED"/>
    <w:rsid w:val="00911924"/>
    <w:rsid w:val="00911D1E"/>
    <w:rsid w:val="00913000"/>
    <w:rsid w:val="00921B3E"/>
    <w:rsid w:val="00923CEF"/>
    <w:rsid w:val="00925886"/>
    <w:rsid w:val="00926E8A"/>
    <w:rsid w:val="00930B31"/>
    <w:rsid w:val="00932523"/>
    <w:rsid w:val="00932ADD"/>
    <w:rsid w:val="0093309E"/>
    <w:rsid w:val="00934E7C"/>
    <w:rsid w:val="009355DF"/>
    <w:rsid w:val="009374E8"/>
    <w:rsid w:val="00937CB3"/>
    <w:rsid w:val="00937EA0"/>
    <w:rsid w:val="009423DD"/>
    <w:rsid w:val="00942B14"/>
    <w:rsid w:val="00942D98"/>
    <w:rsid w:val="00943B12"/>
    <w:rsid w:val="0094441F"/>
    <w:rsid w:val="0094479C"/>
    <w:rsid w:val="00951FA8"/>
    <w:rsid w:val="00952495"/>
    <w:rsid w:val="00952922"/>
    <w:rsid w:val="00952CC1"/>
    <w:rsid w:val="00953C32"/>
    <w:rsid w:val="009548AB"/>
    <w:rsid w:val="009570B2"/>
    <w:rsid w:val="009608AD"/>
    <w:rsid w:val="0096135D"/>
    <w:rsid w:val="00963633"/>
    <w:rsid w:val="009642F9"/>
    <w:rsid w:val="0096464D"/>
    <w:rsid w:val="00964876"/>
    <w:rsid w:val="00965274"/>
    <w:rsid w:val="009662EC"/>
    <w:rsid w:val="00967813"/>
    <w:rsid w:val="009718BC"/>
    <w:rsid w:val="00971980"/>
    <w:rsid w:val="00971A91"/>
    <w:rsid w:val="00971D4B"/>
    <w:rsid w:val="00972C21"/>
    <w:rsid w:val="00972C81"/>
    <w:rsid w:val="00981974"/>
    <w:rsid w:val="00983064"/>
    <w:rsid w:val="00986DFD"/>
    <w:rsid w:val="00990136"/>
    <w:rsid w:val="00991D7D"/>
    <w:rsid w:val="00993C3E"/>
    <w:rsid w:val="009A2B67"/>
    <w:rsid w:val="009A6FE0"/>
    <w:rsid w:val="009B05C5"/>
    <w:rsid w:val="009B14F4"/>
    <w:rsid w:val="009B3AB6"/>
    <w:rsid w:val="009B5FAF"/>
    <w:rsid w:val="009B687E"/>
    <w:rsid w:val="009B69D3"/>
    <w:rsid w:val="009B6B6D"/>
    <w:rsid w:val="009C50CC"/>
    <w:rsid w:val="009D0C41"/>
    <w:rsid w:val="009D1338"/>
    <w:rsid w:val="009D424E"/>
    <w:rsid w:val="009D5525"/>
    <w:rsid w:val="009D7038"/>
    <w:rsid w:val="009E0328"/>
    <w:rsid w:val="009E1FC6"/>
    <w:rsid w:val="009E23A1"/>
    <w:rsid w:val="009E3262"/>
    <w:rsid w:val="009E4049"/>
    <w:rsid w:val="009E73E1"/>
    <w:rsid w:val="009E749A"/>
    <w:rsid w:val="009F443C"/>
    <w:rsid w:val="009F50A7"/>
    <w:rsid w:val="009F51BF"/>
    <w:rsid w:val="009F6580"/>
    <w:rsid w:val="009F6A95"/>
    <w:rsid w:val="009F6EE3"/>
    <w:rsid w:val="009F7676"/>
    <w:rsid w:val="00A0032A"/>
    <w:rsid w:val="00A0162B"/>
    <w:rsid w:val="00A01FD1"/>
    <w:rsid w:val="00A026C2"/>
    <w:rsid w:val="00A0274A"/>
    <w:rsid w:val="00A05B25"/>
    <w:rsid w:val="00A062E0"/>
    <w:rsid w:val="00A076A0"/>
    <w:rsid w:val="00A10A01"/>
    <w:rsid w:val="00A123B4"/>
    <w:rsid w:val="00A152B5"/>
    <w:rsid w:val="00A16FC3"/>
    <w:rsid w:val="00A228A8"/>
    <w:rsid w:val="00A240C6"/>
    <w:rsid w:val="00A243F3"/>
    <w:rsid w:val="00A24D72"/>
    <w:rsid w:val="00A264BD"/>
    <w:rsid w:val="00A2731E"/>
    <w:rsid w:val="00A27A27"/>
    <w:rsid w:val="00A27DE5"/>
    <w:rsid w:val="00A3046C"/>
    <w:rsid w:val="00A307F0"/>
    <w:rsid w:val="00A31B6B"/>
    <w:rsid w:val="00A31F62"/>
    <w:rsid w:val="00A3231D"/>
    <w:rsid w:val="00A33EE7"/>
    <w:rsid w:val="00A35FB9"/>
    <w:rsid w:val="00A3632A"/>
    <w:rsid w:val="00A42AF9"/>
    <w:rsid w:val="00A43795"/>
    <w:rsid w:val="00A43A72"/>
    <w:rsid w:val="00A44061"/>
    <w:rsid w:val="00A46B12"/>
    <w:rsid w:val="00A5230A"/>
    <w:rsid w:val="00A54EC3"/>
    <w:rsid w:val="00A56AAF"/>
    <w:rsid w:val="00A57939"/>
    <w:rsid w:val="00A57EB0"/>
    <w:rsid w:val="00A65C47"/>
    <w:rsid w:val="00A66AFE"/>
    <w:rsid w:val="00A712A6"/>
    <w:rsid w:val="00A715DD"/>
    <w:rsid w:val="00A7559B"/>
    <w:rsid w:val="00A8300F"/>
    <w:rsid w:val="00A856A6"/>
    <w:rsid w:val="00A86112"/>
    <w:rsid w:val="00A91DE9"/>
    <w:rsid w:val="00A955DA"/>
    <w:rsid w:val="00A95B2F"/>
    <w:rsid w:val="00A968A7"/>
    <w:rsid w:val="00A96F85"/>
    <w:rsid w:val="00AA2F44"/>
    <w:rsid w:val="00AA3047"/>
    <w:rsid w:val="00AA3660"/>
    <w:rsid w:val="00AA41F7"/>
    <w:rsid w:val="00AA532F"/>
    <w:rsid w:val="00AA77C1"/>
    <w:rsid w:val="00AB1B3B"/>
    <w:rsid w:val="00AB6302"/>
    <w:rsid w:val="00AB7376"/>
    <w:rsid w:val="00AB7E6D"/>
    <w:rsid w:val="00AC1A23"/>
    <w:rsid w:val="00AC2CAC"/>
    <w:rsid w:val="00AC543B"/>
    <w:rsid w:val="00AC5C55"/>
    <w:rsid w:val="00AD6F05"/>
    <w:rsid w:val="00AE5209"/>
    <w:rsid w:val="00AE6078"/>
    <w:rsid w:val="00AF208E"/>
    <w:rsid w:val="00AF286C"/>
    <w:rsid w:val="00AF3139"/>
    <w:rsid w:val="00AF4F56"/>
    <w:rsid w:val="00AF6FEE"/>
    <w:rsid w:val="00AF731A"/>
    <w:rsid w:val="00AF7E8A"/>
    <w:rsid w:val="00B01974"/>
    <w:rsid w:val="00B0312A"/>
    <w:rsid w:val="00B043D6"/>
    <w:rsid w:val="00B05550"/>
    <w:rsid w:val="00B05BD4"/>
    <w:rsid w:val="00B10EE1"/>
    <w:rsid w:val="00B140E9"/>
    <w:rsid w:val="00B14182"/>
    <w:rsid w:val="00B275CA"/>
    <w:rsid w:val="00B31379"/>
    <w:rsid w:val="00B3177C"/>
    <w:rsid w:val="00B32F55"/>
    <w:rsid w:val="00B334E4"/>
    <w:rsid w:val="00B335EC"/>
    <w:rsid w:val="00B349FA"/>
    <w:rsid w:val="00B34B59"/>
    <w:rsid w:val="00B34C07"/>
    <w:rsid w:val="00B3655A"/>
    <w:rsid w:val="00B36A65"/>
    <w:rsid w:val="00B43E65"/>
    <w:rsid w:val="00B448B2"/>
    <w:rsid w:val="00B477D5"/>
    <w:rsid w:val="00B4788B"/>
    <w:rsid w:val="00B51223"/>
    <w:rsid w:val="00B539F5"/>
    <w:rsid w:val="00B55B8D"/>
    <w:rsid w:val="00B55C04"/>
    <w:rsid w:val="00B577A7"/>
    <w:rsid w:val="00B60D8B"/>
    <w:rsid w:val="00B62573"/>
    <w:rsid w:val="00B66BFF"/>
    <w:rsid w:val="00B701DC"/>
    <w:rsid w:val="00B7170D"/>
    <w:rsid w:val="00B72AFB"/>
    <w:rsid w:val="00B74919"/>
    <w:rsid w:val="00B74C62"/>
    <w:rsid w:val="00B74F11"/>
    <w:rsid w:val="00B75589"/>
    <w:rsid w:val="00B77088"/>
    <w:rsid w:val="00B806B9"/>
    <w:rsid w:val="00B8086E"/>
    <w:rsid w:val="00B8126E"/>
    <w:rsid w:val="00B82143"/>
    <w:rsid w:val="00B8380F"/>
    <w:rsid w:val="00B84AFE"/>
    <w:rsid w:val="00B85248"/>
    <w:rsid w:val="00B8677E"/>
    <w:rsid w:val="00B873CF"/>
    <w:rsid w:val="00B87DFA"/>
    <w:rsid w:val="00B9217C"/>
    <w:rsid w:val="00B92C13"/>
    <w:rsid w:val="00B93F08"/>
    <w:rsid w:val="00B968FF"/>
    <w:rsid w:val="00B96C0A"/>
    <w:rsid w:val="00B96FFD"/>
    <w:rsid w:val="00B97954"/>
    <w:rsid w:val="00B97C8F"/>
    <w:rsid w:val="00BA6073"/>
    <w:rsid w:val="00BB0083"/>
    <w:rsid w:val="00BB06AE"/>
    <w:rsid w:val="00BB26DF"/>
    <w:rsid w:val="00BB40F2"/>
    <w:rsid w:val="00BB5AA8"/>
    <w:rsid w:val="00BC2576"/>
    <w:rsid w:val="00BC4C3D"/>
    <w:rsid w:val="00BC5918"/>
    <w:rsid w:val="00BC6EBC"/>
    <w:rsid w:val="00BD004F"/>
    <w:rsid w:val="00BD09BB"/>
    <w:rsid w:val="00BD1009"/>
    <w:rsid w:val="00BD22BD"/>
    <w:rsid w:val="00BD5AC8"/>
    <w:rsid w:val="00BD7397"/>
    <w:rsid w:val="00BD7448"/>
    <w:rsid w:val="00BE4FD6"/>
    <w:rsid w:val="00BE6153"/>
    <w:rsid w:val="00BF091E"/>
    <w:rsid w:val="00BF104B"/>
    <w:rsid w:val="00BF1569"/>
    <w:rsid w:val="00BF1C7E"/>
    <w:rsid w:val="00BF2A53"/>
    <w:rsid w:val="00BF40FB"/>
    <w:rsid w:val="00BF4A95"/>
    <w:rsid w:val="00BF6F1B"/>
    <w:rsid w:val="00C008DE"/>
    <w:rsid w:val="00C00993"/>
    <w:rsid w:val="00C020AA"/>
    <w:rsid w:val="00C022AE"/>
    <w:rsid w:val="00C026BD"/>
    <w:rsid w:val="00C028F5"/>
    <w:rsid w:val="00C04713"/>
    <w:rsid w:val="00C05397"/>
    <w:rsid w:val="00C05694"/>
    <w:rsid w:val="00C1204F"/>
    <w:rsid w:val="00C126CA"/>
    <w:rsid w:val="00C133E9"/>
    <w:rsid w:val="00C139A5"/>
    <w:rsid w:val="00C1747D"/>
    <w:rsid w:val="00C2037D"/>
    <w:rsid w:val="00C20C62"/>
    <w:rsid w:val="00C212CC"/>
    <w:rsid w:val="00C2137A"/>
    <w:rsid w:val="00C22A39"/>
    <w:rsid w:val="00C22CFD"/>
    <w:rsid w:val="00C22E01"/>
    <w:rsid w:val="00C251E5"/>
    <w:rsid w:val="00C2550B"/>
    <w:rsid w:val="00C26F51"/>
    <w:rsid w:val="00C30147"/>
    <w:rsid w:val="00C32CBE"/>
    <w:rsid w:val="00C3345D"/>
    <w:rsid w:val="00C33C6A"/>
    <w:rsid w:val="00C4778A"/>
    <w:rsid w:val="00C51895"/>
    <w:rsid w:val="00C549DC"/>
    <w:rsid w:val="00C557DD"/>
    <w:rsid w:val="00C55E3E"/>
    <w:rsid w:val="00C60707"/>
    <w:rsid w:val="00C6106A"/>
    <w:rsid w:val="00C61ED9"/>
    <w:rsid w:val="00C62D51"/>
    <w:rsid w:val="00C64D08"/>
    <w:rsid w:val="00C658C0"/>
    <w:rsid w:val="00C65E19"/>
    <w:rsid w:val="00C662B6"/>
    <w:rsid w:val="00C67C21"/>
    <w:rsid w:val="00C720C0"/>
    <w:rsid w:val="00C72D09"/>
    <w:rsid w:val="00C72F1B"/>
    <w:rsid w:val="00C734DC"/>
    <w:rsid w:val="00C73DAD"/>
    <w:rsid w:val="00C74A67"/>
    <w:rsid w:val="00C74B68"/>
    <w:rsid w:val="00C770C9"/>
    <w:rsid w:val="00C80A92"/>
    <w:rsid w:val="00C83E1A"/>
    <w:rsid w:val="00C840C2"/>
    <w:rsid w:val="00C85CE5"/>
    <w:rsid w:val="00C94C18"/>
    <w:rsid w:val="00C96E6B"/>
    <w:rsid w:val="00C97FA6"/>
    <w:rsid w:val="00CA0628"/>
    <w:rsid w:val="00CA0C8C"/>
    <w:rsid w:val="00CA2EC9"/>
    <w:rsid w:val="00CA4E5F"/>
    <w:rsid w:val="00CA5AE2"/>
    <w:rsid w:val="00CA5DA7"/>
    <w:rsid w:val="00CB206D"/>
    <w:rsid w:val="00CB3BE4"/>
    <w:rsid w:val="00CB3E1D"/>
    <w:rsid w:val="00CB52E0"/>
    <w:rsid w:val="00CB56CB"/>
    <w:rsid w:val="00CB699A"/>
    <w:rsid w:val="00CB7882"/>
    <w:rsid w:val="00CB7D58"/>
    <w:rsid w:val="00CC15B4"/>
    <w:rsid w:val="00CC39E3"/>
    <w:rsid w:val="00CC489F"/>
    <w:rsid w:val="00CC7119"/>
    <w:rsid w:val="00CC7AAD"/>
    <w:rsid w:val="00CD12EC"/>
    <w:rsid w:val="00CD136E"/>
    <w:rsid w:val="00CD2F18"/>
    <w:rsid w:val="00CD4740"/>
    <w:rsid w:val="00CD6C24"/>
    <w:rsid w:val="00CD71AA"/>
    <w:rsid w:val="00CD7455"/>
    <w:rsid w:val="00CE01C9"/>
    <w:rsid w:val="00CE080D"/>
    <w:rsid w:val="00CE0DBA"/>
    <w:rsid w:val="00CE289C"/>
    <w:rsid w:val="00CE45CC"/>
    <w:rsid w:val="00CE5CAB"/>
    <w:rsid w:val="00CE6F6B"/>
    <w:rsid w:val="00CE73DE"/>
    <w:rsid w:val="00CF1975"/>
    <w:rsid w:val="00CF596C"/>
    <w:rsid w:val="00CF67A2"/>
    <w:rsid w:val="00D0148F"/>
    <w:rsid w:val="00D02CE2"/>
    <w:rsid w:val="00D04204"/>
    <w:rsid w:val="00D04DE5"/>
    <w:rsid w:val="00D04F4B"/>
    <w:rsid w:val="00D05148"/>
    <w:rsid w:val="00D07AAE"/>
    <w:rsid w:val="00D1035D"/>
    <w:rsid w:val="00D1280C"/>
    <w:rsid w:val="00D13A4B"/>
    <w:rsid w:val="00D15967"/>
    <w:rsid w:val="00D20697"/>
    <w:rsid w:val="00D21BB6"/>
    <w:rsid w:val="00D227CA"/>
    <w:rsid w:val="00D23DE6"/>
    <w:rsid w:val="00D24F43"/>
    <w:rsid w:val="00D26C22"/>
    <w:rsid w:val="00D278D6"/>
    <w:rsid w:val="00D27B35"/>
    <w:rsid w:val="00D27CA2"/>
    <w:rsid w:val="00D30213"/>
    <w:rsid w:val="00D359A7"/>
    <w:rsid w:val="00D371F0"/>
    <w:rsid w:val="00D4112D"/>
    <w:rsid w:val="00D4177B"/>
    <w:rsid w:val="00D43E61"/>
    <w:rsid w:val="00D44035"/>
    <w:rsid w:val="00D455AF"/>
    <w:rsid w:val="00D46775"/>
    <w:rsid w:val="00D50696"/>
    <w:rsid w:val="00D524C6"/>
    <w:rsid w:val="00D550AA"/>
    <w:rsid w:val="00D5757A"/>
    <w:rsid w:val="00D6225D"/>
    <w:rsid w:val="00D625D4"/>
    <w:rsid w:val="00D63116"/>
    <w:rsid w:val="00D63ACC"/>
    <w:rsid w:val="00D641E5"/>
    <w:rsid w:val="00D646C0"/>
    <w:rsid w:val="00D673E1"/>
    <w:rsid w:val="00D67633"/>
    <w:rsid w:val="00D70512"/>
    <w:rsid w:val="00D70AB0"/>
    <w:rsid w:val="00D70F02"/>
    <w:rsid w:val="00D71F5F"/>
    <w:rsid w:val="00D7424B"/>
    <w:rsid w:val="00D746B1"/>
    <w:rsid w:val="00D75253"/>
    <w:rsid w:val="00D75ED6"/>
    <w:rsid w:val="00D7601A"/>
    <w:rsid w:val="00D7750A"/>
    <w:rsid w:val="00D77A13"/>
    <w:rsid w:val="00D81E33"/>
    <w:rsid w:val="00D8389E"/>
    <w:rsid w:val="00D863BA"/>
    <w:rsid w:val="00D869DA"/>
    <w:rsid w:val="00D879E5"/>
    <w:rsid w:val="00D921E5"/>
    <w:rsid w:val="00D92274"/>
    <w:rsid w:val="00D927B0"/>
    <w:rsid w:val="00D948A6"/>
    <w:rsid w:val="00D97BA4"/>
    <w:rsid w:val="00DA1194"/>
    <w:rsid w:val="00DA264E"/>
    <w:rsid w:val="00DA3461"/>
    <w:rsid w:val="00DA398F"/>
    <w:rsid w:val="00DA50C4"/>
    <w:rsid w:val="00DA68E6"/>
    <w:rsid w:val="00DA6A53"/>
    <w:rsid w:val="00DA7254"/>
    <w:rsid w:val="00DB00F3"/>
    <w:rsid w:val="00DB1225"/>
    <w:rsid w:val="00DB212A"/>
    <w:rsid w:val="00DB3511"/>
    <w:rsid w:val="00DB73DA"/>
    <w:rsid w:val="00DC0629"/>
    <w:rsid w:val="00DC186C"/>
    <w:rsid w:val="00DC19DC"/>
    <w:rsid w:val="00DC2CB9"/>
    <w:rsid w:val="00DC3F1D"/>
    <w:rsid w:val="00DC4E3B"/>
    <w:rsid w:val="00DC5DAC"/>
    <w:rsid w:val="00DD0A8B"/>
    <w:rsid w:val="00DD132F"/>
    <w:rsid w:val="00DD1850"/>
    <w:rsid w:val="00DD20EA"/>
    <w:rsid w:val="00DD3380"/>
    <w:rsid w:val="00DD4593"/>
    <w:rsid w:val="00DD634E"/>
    <w:rsid w:val="00DD6A44"/>
    <w:rsid w:val="00DD7B9D"/>
    <w:rsid w:val="00DD7D4D"/>
    <w:rsid w:val="00DD7FFE"/>
    <w:rsid w:val="00DE1D2F"/>
    <w:rsid w:val="00DE262E"/>
    <w:rsid w:val="00DE65AD"/>
    <w:rsid w:val="00DE6922"/>
    <w:rsid w:val="00DF47EF"/>
    <w:rsid w:val="00DF5573"/>
    <w:rsid w:val="00DF6F39"/>
    <w:rsid w:val="00E00D88"/>
    <w:rsid w:val="00E01BB0"/>
    <w:rsid w:val="00E02642"/>
    <w:rsid w:val="00E031FE"/>
    <w:rsid w:val="00E04D42"/>
    <w:rsid w:val="00E04DE6"/>
    <w:rsid w:val="00E055AA"/>
    <w:rsid w:val="00E06690"/>
    <w:rsid w:val="00E06A8F"/>
    <w:rsid w:val="00E06A98"/>
    <w:rsid w:val="00E07641"/>
    <w:rsid w:val="00E077F5"/>
    <w:rsid w:val="00E158F1"/>
    <w:rsid w:val="00E16CA6"/>
    <w:rsid w:val="00E21219"/>
    <w:rsid w:val="00E21DCC"/>
    <w:rsid w:val="00E22299"/>
    <w:rsid w:val="00E24483"/>
    <w:rsid w:val="00E26FE4"/>
    <w:rsid w:val="00E30874"/>
    <w:rsid w:val="00E32302"/>
    <w:rsid w:val="00E328D7"/>
    <w:rsid w:val="00E32D5C"/>
    <w:rsid w:val="00E33658"/>
    <w:rsid w:val="00E349EC"/>
    <w:rsid w:val="00E35334"/>
    <w:rsid w:val="00E4053D"/>
    <w:rsid w:val="00E405A9"/>
    <w:rsid w:val="00E407BB"/>
    <w:rsid w:val="00E40D0D"/>
    <w:rsid w:val="00E41506"/>
    <w:rsid w:val="00E421A9"/>
    <w:rsid w:val="00E42259"/>
    <w:rsid w:val="00E42C95"/>
    <w:rsid w:val="00E46133"/>
    <w:rsid w:val="00E50E2D"/>
    <w:rsid w:val="00E53D97"/>
    <w:rsid w:val="00E55DEF"/>
    <w:rsid w:val="00E56CDC"/>
    <w:rsid w:val="00E56CFE"/>
    <w:rsid w:val="00E57046"/>
    <w:rsid w:val="00E57D4B"/>
    <w:rsid w:val="00E6068F"/>
    <w:rsid w:val="00E60B9C"/>
    <w:rsid w:val="00E62977"/>
    <w:rsid w:val="00E64194"/>
    <w:rsid w:val="00E71A67"/>
    <w:rsid w:val="00E72644"/>
    <w:rsid w:val="00E726A0"/>
    <w:rsid w:val="00E72ADB"/>
    <w:rsid w:val="00E76345"/>
    <w:rsid w:val="00E76629"/>
    <w:rsid w:val="00E771D5"/>
    <w:rsid w:val="00E841FD"/>
    <w:rsid w:val="00E84216"/>
    <w:rsid w:val="00E84514"/>
    <w:rsid w:val="00E84E09"/>
    <w:rsid w:val="00E856D6"/>
    <w:rsid w:val="00E8571A"/>
    <w:rsid w:val="00E91112"/>
    <w:rsid w:val="00E93F23"/>
    <w:rsid w:val="00E95033"/>
    <w:rsid w:val="00E96960"/>
    <w:rsid w:val="00E97F1C"/>
    <w:rsid w:val="00EA0D14"/>
    <w:rsid w:val="00EA162C"/>
    <w:rsid w:val="00EA16DC"/>
    <w:rsid w:val="00EA307C"/>
    <w:rsid w:val="00EA5DC4"/>
    <w:rsid w:val="00EA7CF7"/>
    <w:rsid w:val="00EA7D78"/>
    <w:rsid w:val="00EB05E6"/>
    <w:rsid w:val="00EB2223"/>
    <w:rsid w:val="00EB2BD2"/>
    <w:rsid w:val="00EB3186"/>
    <w:rsid w:val="00EB6717"/>
    <w:rsid w:val="00EB7F01"/>
    <w:rsid w:val="00EC0FA2"/>
    <w:rsid w:val="00EC118F"/>
    <w:rsid w:val="00EC3073"/>
    <w:rsid w:val="00EC44F3"/>
    <w:rsid w:val="00EC5E0B"/>
    <w:rsid w:val="00EC77C5"/>
    <w:rsid w:val="00ED42BF"/>
    <w:rsid w:val="00ED7B4D"/>
    <w:rsid w:val="00EE19C8"/>
    <w:rsid w:val="00EE1A5E"/>
    <w:rsid w:val="00EE1DC2"/>
    <w:rsid w:val="00EE2296"/>
    <w:rsid w:val="00EE2413"/>
    <w:rsid w:val="00EE62EF"/>
    <w:rsid w:val="00EE66FC"/>
    <w:rsid w:val="00EE6D16"/>
    <w:rsid w:val="00EE6EF3"/>
    <w:rsid w:val="00EE7279"/>
    <w:rsid w:val="00EF0288"/>
    <w:rsid w:val="00EF1390"/>
    <w:rsid w:val="00EF1C11"/>
    <w:rsid w:val="00EF29F3"/>
    <w:rsid w:val="00EF4235"/>
    <w:rsid w:val="00EF582B"/>
    <w:rsid w:val="00EF5EE3"/>
    <w:rsid w:val="00EF5F57"/>
    <w:rsid w:val="00F00F38"/>
    <w:rsid w:val="00F010BE"/>
    <w:rsid w:val="00F0525A"/>
    <w:rsid w:val="00F12E9A"/>
    <w:rsid w:val="00F1653A"/>
    <w:rsid w:val="00F207CE"/>
    <w:rsid w:val="00F213D1"/>
    <w:rsid w:val="00F213DF"/>
    <w:rsid w:val="00F21453"/>
    <w:rsid w:val="00F239B1"/>
    <w:rsid w:val="00F23A65"/>
    <w:rsid w:val="00F23A98"/>
    <w:rsid w:val="00F26070"/>
    <w:rsid w:val="00F27225"/>
    <w:rsid w:val="00F272C6"/>
    <w:rsid w:val="00F27C5E"/>
    <w:rsid w:val="00F3135F"/>
    <w:rsid w:val="00F31718"/>
    <w:rsid w:val="00F31F5C"/>
    <w:rsid w:val="00F32EC4"/>
    <w:rsid w:val="00F33B02"/>
    <w:rsid w:val="00F344AF"/>
    <w:rsid w:val="00F41B43"/>
    <w:rsid w:val="00F41E28"/>
    <w:rsid w:val="00F43F4A"/>
    <w:rsid w:val="00F45CBD"/>
    <w:rsid w:val="00F506D6"/>
    <w:rsid w:val="00F50F52"/>
    <w:rsid w:val="00F51641"/>
    <w:rsid w:val="00F52852"/>
    <w:rsid w:val="00F55705"/>
    <w:rsid w:val="00F55EBD"/>
    <w:rsid w:val="00F56DCE"/>
    <w:rsid w:val="00F57EA1"/>
    <w:rsid w:val="00F60D74"/>
    <w:rsid w:val="00F61EA4"/>
    <w:rsid w:val="00F61FAD"/>
    <w:rsid w:val="00F6314D"/>
    <w:rsid w:val="00F668D5"/>
    <w:rsid w:val="00F66AC0"/>
    <w:rsid w:val="00F71203"/>
    <w:rsid w:val="00F71373"/>
    <w:rsid w:val="00F71E40"/>
    <w:rsid w:val="00F71E41"/>
    <w:rsid w:val="00F7248B"/>
    <w:rsid w:val="00F72507"/>
    <w:rsid w:val="00F73BF2"/>
    <w:rsid w:val="00F7495F"/>
    <w:rsid w:val="00F75FBC"/>
    <w:rsid w:val="00F76DC9"/>
    <w:rsid w:val="00F8029F"/>
    <w:rsid w:val="00F80D8F"/>
    <w:rsid w:val="00F87973"/>
    <w:rsid w:val="00F90409"/>
    <w:rsid w:val="00F908C9"/>
    <w:rsid w:val="00F9377A"/>
    <w:rsid w:val="00F95B57"/>
    <w:rsid w:val="00F96E42"/>
    <w:rsid w:val="00F97228"/>
    <w:rsid w:val="00FA377C"/>
    <w:rsid w:val="00FA3A29"/>
    <w:rsid w:val="00FA3E36"/>
    <w:rsid w:val="00FA54E4"/>
    <w:rsid w:val="00FA71D0"/>
    <w:rsid w:val="00FB27C1"/>
    <w:rsid w:val="00FB2CD5"/>
    <w:rsid w:val="00FB3663"/>
    <w:rsid w:val="00FB3CAA"/>
    <w:rsid w:val="00FB4060"/>
    <w:rsid w:val="00FB651A"/>
    <w:rsid w:val="00FB71F2"/>
    <w:rsid w:val="00FC1661"/>
    <w:rsid w:val="00FC323D"/>
    <w:rsid w:val="00FC40C6"/>
    <w:rsid w:val="00FC52E8"/>
    <w:rsid w:val="00FC6B90"/>
    <w:rsid w:val="00FD2330"/>
    <w:rsid w:val="00FD2470"/>
    <w:rsid w:val="00FD33B2"/>
    <w:rsid w:val="00FD463A"/>
    <w:rsid w:val="00FD53C5"/>
    <w:rsid w:val="00FD63FD"/>
    <w:rsid w:val="00FD7013"/>
    <w:rsid w:val="00FD7EEA"/>
    <w:rsid w:val="00FE12D3"/>
    <w:rsid w:val="00FE12D6"/>
    <w:rsid w:val="00FE3589"/>
    <w:rsid w:val="00FE37A0"/>
    <w:rsid w:val="00FE4889"/>
    <w:rsid w:val="00FE728D"/>
    <w:rsid w:val="00FF1FD6"/>
    <w:rsid w:val="00FF2786"/>
    <w:rsid w:val="00FF2DC9"/>
    <w:rsid w:val="00FF4192"/>
    <w:rsid w:val="00FF4C51"/>
    <w:rsid w:val="00FF73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BA4D34-7F1C-4363-A544-3A1337CEA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6E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2A15"/>
    <w:pPr>
      <w:ind w:left="720"/>
      <w:contextualSpacing/>
    </w:pPr>
  </w:style>
  <w:style w:type="paragraph" w:styleId="Header">
    <w:name w:val="header"/>
    <w:basedOn w:val="Normal"/>
    <w:link w:val="HeaderChar"/>
    <w:uiPriority w:val="99"/>
    <w:unhideWhenUsed/>
    <w:rsid w:val="00D02C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2CE2"/>
  </w:style>
  <w:style w:type="paragraph" w:styleId="Footer">
    <w:name w:val="footer"/>
    <w:basedOn w:val="Normal"/>
    <w:link w:val="FooterChar"/>
    <w:uiPriority w:val="99"/>
    <w:unhideWhenUsed/>
    <w:rsid w:val="00D02C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2CE2"/>
  </w:style>
  <w:style w:type="character" w:styleId="Hyperlink">
    <w:name w:val="Hyperlink"/>
    <w:basedOn w:val="DefaultParagraphFont"/>
    <w:uiPriority w:val="99"/>
    <w:unhideWhenUsed/>
    <w:rsid w:val="00A01FD1"/>
    <w:rPr>
      <w:color w:val="0000FF" w:themeColor="hyperlink"/>
      <w:u w:val="single"/>
    </w:rPr>
  </w:style>
  <w:style w:type="paragraph" w:styleId="NormalWeb">
    <w:name w:val="Normal (Web)"/>
    <w:basedOn w:val="Normal"/>
    <w:uiPriority w:val="99"/>
    <w:unhideWhenUsed/>
    <w:rsid w:val="00453B2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927B0"/>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D927B0"/>
    <w:rPr>
      <w:rFonts w:ascii="Tahoma" w:eastAsia="Calibri" w:hAnsi="Tahoma" w:cs="Tahoma"/>
      <w:sz w:val="16"/>
      <w:szCs w:val="16"/>
    </w:rPr>
  </w:style>
  <w:style w:type="paragraph" w:customStyle="1" w:styleId="Default">
    <w:name w:val="Default"/>
    <w:rsid w:val="00D927B0"/>
    <w:pPr>
      <w:autoSpaceDE w:val="0"/>
      <w:autoSpaceDN w:val="0"/>
      <w:adjustRightInd w:val="0"/>
      <w:spacing w:after="0" w:line="240" w:lineRule="auto"/>
    </w:pPr>
    <w:rPr>
      <w:rFonts w:ascii="Tahoma" w:eastAsia="Calibri" w:hAnsi="Tahoma" w:cs="Tahoma"/>
      <w:color w:val="000000"/>
      <w:sz w:val="24"/>
      <w:szCs w:val="24"/>
    </w:rPr>
  </w:style>
  <w:style w:type="paragraph" w:styleId="BodyText">
    <w:name w:val="Body Text"/>
    <w:basedOn w:val="Normal"/>
    <w:link w:val="BodyTextChar"/>
    <w:rsid w:val="00243483"/>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243483"/>
    <w:rPr>
      <w:rFonts w:ascii="Times New Roman" w:eastAsia="Times New Roman" w:hAnsi="Times New Roman" w:cs="Times New Roman"/>
      <w:sz w:val="24"/>
      <w:szCs w:val="24"/>
    </w:rPr>
  </w:style>
  <w:style w:type="paragraph" w:styleId="BodyTextIndent3">
    <w:name w:val="Body Text Indent 3"/>
    <w:basedOn w:val="Normal"/>
    <w:link w:val="BodyTextIndent3Char"/>
    <w:rsid w:val="00403007"/>
    <w:pPr>
      <w:spacing w:after="120" w:line="240" w:lineRule="auto"/>
      <w:ind w:left="283"/>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403007"/>
    <w:rPr>
      <w:rFonts w:ascii="Times New Roman" w:eastAsia="Times New Roman" w:hAnsi="Times New Roman" w:cs="Times New Roman"/>
      <w:sz w:val="16"/>
      <w:szCs w:val="16"/>
    </w:rPr>
  </w:style>
  <w:style w:type="character" w:styleId="Strong">
    <w:name w:val="Strong"/>
    <w:basedOn w:val="DefaultParagraphFont"/>
    <w:uiPriority w:val="22"/>
    <w:qFormat/>
    <w:rsid w:val="00547931"/>
    <w:rPr>
      <w:b/>
      <w:bCs/>
    </w:rPr>
  </w:style>
  <w:style w:type="character" w:styleId="PlaceholderText">
    <w:name w:val="Placeholder Text"/>
    <w:basedOn w:val="DefaultParagraphFont"/>
    <w:uiPriority w:val="99"/>
    <w:semiHidden/>
    <w:rsid w:val="00353198"/>
    <w:rPr>
      <w:color w:val="808080"/>
    </w:rPr>
  </w:style>
  <w:style w:type="table" w:styleId="TableGrid">
    <w:name w:val="Table Grid"/>
    <w:basedOn w:val="TableNormal"/>
    <w:uiPriority w:val="59"/>
    <w:rsid w:val="00E461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dTable4-Accent1">
    <w:name w:val="Grid Table 4 Accent 1"/>
    <w:basedOn w:val="TableNormal"/>
    <w:uiPriority w:val="49"/>
    <w:rsid w:val="00E46133"/>
    <w:pPr>
      <w:spacing w:after="0" w:line="240" w:lineRule="auto"/>
    </w:p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493621">
      <w:bodyDiv w:val="1"/>
      <w:marLeft w:val="0"/>
      <w:marRight w:val="0"/>
      <w:marTop w:val="0"/>
      <w:marBottom w:val="0"/>
      <w:divBdr>
        <w:top w:val="none" w:sz="0" w:space="0" w:color="auto"/>
        <w:left w:val="none" w:sz="0" w:space="0" w:color="auto"/>
        <w:bottom w:val="none" w:sz="0" w:space="0" w:color="auto"/>
        <w:right w:val="none" w:sz="0" w:space="0" w:color="auto"/>
      </w:divBdr>
    </w:div>
    <w:div w:id="82454261">
      <w:bodyDiv w:val="1"/>
      <w:marLeft w:val="0"/>
      <w:marRight w:val="0"/>
      <w:marTop w:val="0"/>
      <w:marBottom w:val="0"/>
      <w:divBdr>
        <w:top w:val="none" w:sz="0" w:space="0" w:color="auto"/>
        <w:left w:val="none" w:sz="0" w:space="0" w:color="auto"/>
        <w:bottom w:val="none" w:sz="0" w:space="0" w:color="auto"/>
        <w:right w:val="none" w:sz="0" w:space="0" w:color="auto"/>
      </w:divBdr>
      <w:divsChild>
        <w:div w:id="829948027">
          <w:marLeft w:val="547"/>
          <w:marRight w:val="0"/>
          <w:marTop w:val="154"/>
          <w:marBottom w:val="0"/>
          <w:divBdr>
            <w:top w:val="none" w:sz="0" w:space="0" w:color="auto"/>
            <w:left w:val="none" w:sz="0" w:space="0" w:color="auto"/>
            <w:bottom w:val="none" w:sz="0" w:space="0" w:color="auto"/>
            <w:right w:val="none" w:sz="0" w:space="0" w:color="auto"/>
          </w:divBdr>
        </w:div>
        <w:div w:id="1935629016">
          <w:marLeft w:val="547"/>
          <w:marRight w:val="0"/>
          <w:marTop w:val="154"/>
          <w:marBottom w:val="0"/>
          <w:divBdr>
            <w:top w:val="none" w:sz="0" w:space="0" w:color="auto"/>
            <w:left w:val="none" w:sz="0" w:space="0" w:color="auto"/>
            <w:bottom w:val="none" w:sz="0" w:space="0" w:color="auto"/>
            <w:right w:val="none" w:sz="0" w:space="0" w:color="auto"/>
          </w:divBdr>
        </w:div>
        <w:div w:id="793792180">
          <w:marLeft w:val="547"/>
          <w:marRight w:val="0"/>
          <w:marTop w:val="154"/>
          <w:marBottom w:val="0"/>
          <w:divBdr>
            <w:top w:val="none" w:sz="0" w:space="0" w:color="auto"/>
            <w:left w:val="none" w:sz="0" w:space="0" w:color="auto"/>
            <w:bottom w:val="none" w:sz="0" w:space="0" w:color="auto"/>
            <w:right w:val="none" w:sz="0" w:space="0" w:color="auto"/>
          </w:divBdr>
        </w:div>
        <w:div w:id="1991786827">
          <w:marLeft w:val="547"/>
          <w:marRight w:val="0"/>
          <w:marTop w:val="154"/>
          <w:marBottom w:val="0"/>
          <w:divBdr>
            <w:top w:val="none" w:sz="0" w:space="0" w:color="auto"/>
            <w:left w:val="none" w:sz="0" w:space="0" w:color="auto"/>
            <w:bottom w:val="none" w:sz="0" w:space="0" w:color="auto"/>
            <w:right w:val="none" w:sz="0" w:space="0" w:color="auto"/>
          </w:divBdr>
        </w:div>
      </w:divsChild>
    </w:div>
    <w:div w:id="901138626">
      <w:bodyDiv w:val="1"/>
      <w:marLeft w:val="0"/>
      <w:marRight w:val="0"/>
      <w:marTop w:val="0"/>
      <w:marBottom w:val="0"/>
      <w:divBdr>
        <w:top w:val="none" w:sz="0" w:space="0" w:color="auto"/>
        <w:left w:val="none" w:sz="0" w:space="0" w:color="auto"/>
        <w:bottom w:val="none" w:sz="0" w:space="0" w:color="auto"/>
        <w:right w:val="none" w:sz="0" w:space="0" w:color="auto"/>
      </w:divBdr>
      <w:divsChild>
        <w:div w:id="733354696">
          <w:marLeft w:val="547"/>
          <w:marRight w:val="0"/>
          <w:marTop w:val="154"/>
          <w:marBottom w:val="0"/>
          <w:divBdr>
            <w:top w:val="none" w:sz="0" w:space="0" w:color="auto"/>
            <w:left w:val="none" w:sz="0" w:space="0" w:color="auto"/>
            <w:bottom w:val="none" w:sz="0" w:space="0" w:color="auto"/>
            <w:right w:val="none" w:sz="0" w:space="0" w:color="auto"/>
          </w:divBdr>
        </w:div>
        <w:div w:id="36315865">
          <w:marLeft w:val="547"/>
          <w:marRight w:val="0"/>
          <w:marTop w:val="154"/>
          <w:marBottom w:val="0"/>
          <w:divBdr>
            <w:top w:val="none" w:sz="0" w:space="0" w:color="auto"/>
            <w:left w:val="none" w:sz="0" w:space="0" w:color="auto"/>
            <w:bottom w:val="none" w:sz="0" w:space="0" w:color="auto"/>
            <w:right w:val="none" w:sz="0" w:space="0" w:color="auto"/>
          </w:divBdr>
        </w:div>
        <w:div w:id="2110007286">
          <w:marLeft w:val="547"/>
          <w:marRight w:val="0"/>
          <w:marTop w:val="154"/>
          <w:marBottom w:val="0"/>
          <w:divBdr>
            <w:top w:val="none" w:sz="0" w:space="0" w:color="auto"/>
            <w:left w:val="none" w:sz="0" w:space="0" w:color="auto"/>
            <w:bottom w:val="none" w:sz="0" w:space="0" w:color="auto"/>
            <w:right w:val="none" w:sz="0" w:space="0" w:color="auto"/>
          </w:divBdr>
        </w:div>
        <w:div w:id="495849695">
          <w:marLeft w:val="547"/>
          <w:marRight w:val="0"/>
          <w:marTop w:val="154"/>
          <w:marBottom w:val="0"/>
          <w:divBdr>
            <w:top w:val="none" w:sz="0" w:space="0" w:color="auto"/>
            <w:left w:val="none" w:sz="0" w:space="0" w:color="auto"/>
            <w:bottom w:val="none" w:sz="0" w:space="0" w:color="auto"/>
            <w:right w:val="none" w:sz="0" w:space="0" w:color="auto"/>
          </w:divBdr>
        </w:div>
      </w:divsChild>
    </w:div>
    <w:div w:id="983778035">
      <w:bodyDiv w:val="1"/>
      <w:marLeft w:val="0"/>
      <w:marRight w:val="0"/>
      <w:marTop w:val="0"/>
      <w:marBottom w:val="0"/>
      <w:divBdr>
        <w:top w:val="none" w:sz="0" w:space="0" w:color="auto"/>
        <w:left w:val="none" w:sz="0" w:space="0" w:color="auto"/>
        <w:bottom w:val="none" w:sz="0" w:space="0" w:color="auto"/>
        <w:right w:val="none" w:sz="0" w:space="0" w:color="auto"/>
      </w:divBdr>
    </w:div>
    <w:div w:id="1384527359">
      <w:bodyDiv w:val="1"/>
      <w:marLeft w:val="0"/>
      <w:marRight w:val="0"/>
      <w:marTop w:val="0"/>
      <w:marBottom w:val="0"/>
      <w:divBdr>
        <w:top w:val="none" w:sz="0" w:space="0" w:color="auto"/>
        <w:left w:val="none" w:sz="0" w:space="0" w:color="auto"/>
        <w:bottom w:val="none" w:sz="0" w:space="0" w:color="auto"/>
        <w:right w:val="none" w:sz="0" w:space="0" w:color="auto"/>
      </w:divBdr>
      <w:divsChild>
        <w:div w:id="1860043386">
          <w:marLeft w:val="547"/>
          <w:marRight w:val="0"/>
          <w:marTop w:val="154"/>
          <w:marBottom w:val="0"/>
          <w:divBdr>
            <w:top w:val="none" w:sz="0" w:space="0" w:color="auto"/>
            <w:left w:val="none" w:sz="0" w:space="0" w:color="auto"/>
            <w:bottom w:val="none" w:sz="0" w:space="0" w:color="auto"/>
            <w:right w:val="none" w:sz="0" w:space="0" w:color="auto"/>
          </w:divBdr>
        </w:div>
        <w:div w:id="2133590444">
          <w:marLeft w:val="547"/>
          <w:marRight w:val="0"/>
          <w:marTop w:val="154"/>
          <w:marBottom w:val="0"/>
          <w:divBdr>
            <w:top w:val="none" w:sz="0" w:space="0" w:color="auto"/>
            <w:left w:val="none" w:sz="0" w:space="0" w:color="auto"/>
            <w:bottom w:val="none" w:sz="0" w:space="0" w:color="auto"/>
            <w:right w:val="none" w:sz="0" w:space="0" w:color="auto"/>
          </w:divBdr>
        </w:div>
        <w:div w:id="450321357">
          <w:marLeft w:val="547"/>
          <w:marRight w:val="0"/>
          <w:marTop w:val="154"/>
          <w:marBottom w:val="0"/>
          <w:divBdr>
            <w:top w:val="none" w:sz="0" w:space="0" w:color="auto"/>
            <w:left w:val="none" w:sz="0" w:space="0" w:color="auto"/>
            <w:bottom w:val="none" w:sz="0" w:space="0" w:color="auto"/>
            <w:right w:val="none" w:sz="0" w:space="0" w:color="auto"/>
          </w:divBdr>
        </w:div>
        <w:div w:id="1485123262">
          <w:marLeft w:val="547"/>
          <w:marRight w:val="0"/>
          <w:marTop w:val="154"/>
          <w:marBottom w:val="0"/>
          <w:divBdr>
            <w:top w:val="none" w:sz="0" w:space="0" w:color="auto"/>
            <w:left w:val="none" w:sz="0" w:space="0" w:color="auto"/>
            <w:bottom w:val="none" w:sz="0" w:space="0" w:color="auto"/>
            <w:right w:val="none" w:sz="0" w:space="0" w:color="auto"/>
          </w:divBdr>
        </w:div>
      </w:divsChild>
    </w:div>
    <w:div w:id="1519857269">
      <w:bodyDiv w:val="1"/>
      <w:marLeft w:val="0"/>
      <w:marRight w:val="0"/>
      <w:marTop w:val="0"/>
      <w:marBottom w:val="0"/>
      <w:divBdr>
        <w:top w:val="none" w:sz="0" w:space="0" w:color="auto"/>
        <w:left w:val="none" w:sz="0" w:space="0" w:color="auto"/>
        <w:bottom w:val="none" w:sz="0" w:space="0" w:color="auto"/>
        <w:right w:val="none" w:sz="0" w:space="0" w:color="auto"/>
      </w:divBdr>
      <w:divsChild>
        <w:div w:id="338459968">
          <w:marLeft w:val="547"/>
          <w:marRight w:val="0"/>
          <w:marTop w:val="134"/>
          <w:marBottom w:val="0"/>
          <w:divBdr>
            <w:top w:val="none" w:sz="0" w:space="0" w:color="auto"/>
            <w:left w:val="none" w:sz="0" w:space="0" w:color="auto"/>
            <w:bottom w:val="none" w:sz="0" w:space="0" w:color="auto"/>
            <w:right w:val="none" w:sz="0" w:space="0" w:color="auto"/>
          </w:divBdr>
        </w:div>
        <w:div w:id="531765349">
          <w:marLeft w:val="547"/>
          <w:marRight w:val="0"/>
          <w:marTop w:val="134"/>
          <w:marBottom w:val="0"/>
          <w:divBdr>
            <w:top w:val="none" w:sz="0" w:space="0" w:color="auto"/>
            <w:left w:val="none" w:sz="0" w:space="0" w:color="auto"/>
            <w:bottom w:val="none" w:sz="0" w:space="0" w:color="auto"/>
            <w:right w:val="none" w:sz="0" w:space="0" w:color="auto"/>
          </w:divBdr>
        </w:div>
        <w:div w:id="1897036961">
          <w:marLeft w:val="547"/>
          <w:marRight w:val="0"/>
          <w:marTop w:val="134"/>
          <w:marBottom w:val="0"/>
          <w:divBdr>
            <w:top w:val="none" w:sz="0" w:space="0" w:color="auto"/>
            <w:left w:val="none" w:sz="0" w:space="0" w:color="auto"/>
            <w:bottom w:val="none" w:sz="0" w:space="0" w:color="auto"/>
            <w:right w:val="none" w:sz="0" w:space="0" w:color="auto"/>
          </w:divBdr>
        </w:div>
      </w:divsChild>
    </w:div>
    <w:div w:id="1845781621">
      <w:bodyDiv w:val="1"/>
      <w:marLeft w:val="0"/>
      <w:marRight w:val="0"/>
      <w:marTop w:val="0"/>
      <w:marBottom w:val="0"/>
      <w:divBdr>
        <w:top w:val="none" w:sz="0" w:space="0" w:color="auto"/>
        <w:left w:val="none" w:sz="0" w:space="0" w:color="auto"/>
        <w:bottom w:val="none" w:sz="0" w:space="0" w:color="auto"/>
        <w:right w:val="none" w:sz="0" w:space="0" w:color="auto"/>
      </w:divBdr>
    </w:div>
    <w:div w:id="1991865853">
      <w:bodyDiv w:val="1"/>
      <w:marLeft w:val="0"/>
      <w:marRight w:val="0"/>
      <w:marTop w:val="0"/>
      <w:marBottom w:val="0"/>
      <w:divBdr>
        <w:top w:val="none" w:sz="0" w:space="0" w:color="auto"/>
        <w:left w:val="none" w:sz="0" w:space="0" w:color="auto"/>
        <w:bottom w:val="none" w:sz="0" w:space="0" w:color="auto"/>
        <w:right w:val="none" w:sz="0" w:space="0" w:color="auto"/>
      </w:divBdr>
      <w:divsChild>
        <w:div w:id="1710690823">
          <w:marLeft w:val="547"/>
          <w:marRight w:val="0"/>
          <w:marTop w:val="134"/>
          <w:marBottom w:val="0"/>
          <w:divBdr>
            <w:top w:val="none" w:sz="0" w:space="0" w:color="auto"/>
            <w:left w:val="none" w:sz="0" w:space="0" w:color="auto"/>
            <w:bottom w:val="none" w:sz="0" w:space="0" w:color="auto"/>
            <w:right w:val="none" w:sz="0" w:space="0" w:color="auto"/>
          </w:divBdr>
        </w:div>
        <w:div w:id="372459953">
          <w:marLeft w:val="547"/>
          <w:marRight w:val="0"/>
          <w:marTop w:val="134"/>
          <w:marBottom w:val="0"/>
          <w:divBdr>
            <w:top w:val="none" w:sz="0" w:space="0" w:color="auto"/>
            <w:left w:val="none" w:sz="0" w:space="0" w:color="auto"/>
            <w:bottom w:val="none" w:sz="0" w:space="0" w:color="auto"/>
            <w:right w:val="none" w:sz="0" w:space="0" w:color="auto"/>
          </w:divBdr>
        </w:div>
        <w:div w:id="786899076">
          <w:marLeft w:val="547"/>
          <w:marRight w:val="0"/>
          <w:marTop w:val="134"/>
          <w:marBottom w:val="0"/>
          <w:divBdr>
            <w:top w:val="none" w:sz="0" w:space="0" w:color="auto"/>
            <w:left w:val="none" w:sz="0" w:space="0" w:color="auto"/>
            <w:bottom w:val="none" w:sz="0" w:space="0" w:color="auto"/>
            <w:right w:val="none" w:sz="0" w:space="0" w:color="auto"/>
          </w:divBdr>
        </w:div>
      </w:divsChild>
    </w:div>
    <w:div w:id="2061006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1ED06-DCBC-4E34-BA64-9B7327C44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1107</TotalTime>
  <Pages>6</Pages>
  <Words>1189</Words>
  <Characters>6778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7952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TungVFR</cp:lastModifiedBy>
  <cp:revision>315</cp:revision>
  <cp:lastPrinted>2017-03-19T15:00:00Z</cp:lastPrinted>
  <dcterms:created xsi:type="dcterms:W3CDTF">2015-06-15T05:51:00Z</dcterms:created>
  <dcterms:modified xsi:type="dcterms:W3CDTF">2017-04-14T14:15:00Z</dcterms:modified>
</cp:coreProperties>
</file>